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0B5DF" w14:textId="77777777" w:rsidR="00C641B4" w:rsidRPr="00BE7DA7" w:rsidRDefault="00C641B4" w:rsidP="00C641B4">
      <w:pPr>
        <w:rPr>
          <w:rFonts w:ascii="Arial" w:hAnsi="Arial" w:cs="Arial"/>
          <w:b/>
          <w:sz w:val="22"/>
          <w:szCs w:val="22"/>
        </w:rPr>
      </w:pPr>
      <w:r w:rsidRPr="00BE7DA7">
        <w:rPr>
          <w:rFonts w:ascii="Arial" w:hAnsi="Arial" w:cs="Arial"/>
          <w:b/>
          <w:sz w:val="22"/>
          <w:szCs w:val="22"/>
        </w:rPr>
        <w:t xml:space="preserve">West Virginia State University </w:t>
      </w:r>
    </w:p>
    <w:p w14:paraId="2D1E0853" w14:textId="0C404A46" w:rsidR="00C641B4" w:rsidRPr="00BE7DA7" w:rsidRDefault="00EE466C" w:rsidP="00C641B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Executive Committee </w:t>
      </w:r>
      <w:r w:rsidR="00C641B4" w:rsidRPr="00BE7DA7">
        <w:rPr>
          <w:rFonts w:ascii="Arial" w:hAnsi="Arial" w:cs="Arial"/>
          <w:b/>
          <w:sz w:val="22"/>
          <w:szCs w:val="22"/>
        </w:rPr>
        <w:t xml:space="preserve">Meeting </w:t>
      </w:r>
    </w:p>
    <w:p w14:paraId="74322999" w14:textId="28C5535B" w:rsidR="00C641B4" w:rsidRDefault="00EE466C" w:rsidP="00C641B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Friday</w:t>
      </w:r>
      <w:r w:rsidR="00C641B4" w:rsidRPr="00BE7DA7">
        <w:rPr>
          <w:rFonts w:ascii="Arial" w:hAnsi="Arial" w:cs="Arial"/>
          <w:b/>
          <w:sz w:val="22"/>
          <w:szCs w:val="22"/>
        </w:rPr>
        <w:t>, Aug</w:t>
      </w:r>
      <w:r>
        <w:rPr>
          <w:rFonts w:ascii="Arial" w:hAnsi="Arial" w:cs="Arial"/>
          <w:b/>
          <w:sz w:val="22"/>
          <w:szCs w:val="22"/>
        </w:rPr>
        <w:t>ust</w:t>
      </w:r>
      <w:r w:rsidR="00C641B4" w:rsidRPr="00BE7DA7">
        <w:rPr>
          <w:rFonts w:ascii="Arial" w:hAnsi="Arial" w:cs="Arial"/>
          <w:b/>
          <w:sz w:val="22"/>
          <w:szCs w:val="22"/>
        </w:rPr>
        <w:t xml:space="preserve"> </w:t>
      </w:r>
      <w:r w:rsidR="00344AF5">
        <w:rPr>
          <w:rFonts w:ascii="Arial" w:hAnsi="Arial" w:cs="Arial"/>
          <w:b/>
          <w:sz w:val="22"/>
          <w:szCs w:val="22"/>
        </w:rPr>
        <w:t>29</w:t>
      </w:r>
      <w:r w:rsidR="00C641B4" w:rsidRPr="00BE7DA7">
        <w:rPr>
          <w:rFonts w:ascii="Arial" w:hAnsi="Arial" w:cs="Arial"/>
          <w:b/>
          <w:sz w:val="22"/>
          <w:szCs w:val="22"/>
        </w:rPr>
        <w:t>, 202</w:t>
      </w:r>
      <w:r w:rsidR="00344AF5">
        <w:rPr>
          <w:rFonts w:ascii="Arial" w:hAnsi="Arial" w:cs="Arial"/>
          <w:b/>
          <w:sz w:val="22"/>
          <w:szCs w:val="22"/>
        </w:rPr>
        <w:t>5</w:t>
      </w:r>
    </w:p>
    <w:p w14:paraId="4372BD6E" w14:textId="77777777" w:rsidR="00C641B4" w:rsidRDefault="00C641B4" w:rsidP="00C641B4">
      <w:pPr>
        <w:rPr>
          <w:rFonts w:ascii="Arial" w:hAnsi="Arial" w:cs="Arial"/>
          <w:b/>
          <w:sz w:val="22"/>
          <w:szCs w:val="22"/>
        </w:rPr>
      </w:pPr>
    </w:p>
    <w:p w14:paraId="23D9FFB3" w14:textId="77777777" w:rsidR="00C641B4" w:rsidRDefault="00C641B4" w:rsidP="00C641B4">
      <w:pPr>
        <w:rPr>
          <w:rFonts w:ascii="Arial" w:hAnsi="Arial" w:cs="Arial"/>
          <w:b/>
          <w:sz w:val="22"/>
          <w:szCs w:val="22"/>
        </w:rPr>
      </w:pPr>
    </w:p>
    <w:p w14:paraId="7D334E97" w14:textId="77777777" w:rsidR="00C641B4" w:rsidRDefault="00C641B4" w:rsidP="00C641B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Agenda</w:t>
      </w:r>
    </w:p>
    <w:p w14:paraId="345AEB85" w14:textId="77777777" w:rsidR="00C641B4" w:rsidRDefault="00C641B4" w:rsidP="00C641B4">
      <w:pPr>
        <w:rPr>
          <w:rFonts w:ascii="Arial" w:hAnsi="Arial" w:cs="Arial"/>
          <w:b/>
          <w:sz w:val="22"/>
          <w:szCs w:val="22"/>
        </w:rPr>
      </w:pPr>
    </w:p>
    <w:p w14:paraId="0681CCF0" w14:textId="77777777" w:rsidR="00D01807" w:rsidRDefault="00C641B4" w:rsidP="00F2481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01807">
        <w:rPr>
          <w:rFonts w:ascii="Arial" w:hAnsi="Arial" w:cs="Arial"/>
          <w:sz w:val="22"/>
          <w:szCs w:val="22"/>
        </w:rPr>
        <w:t>Approve Agenda</w:t>
      </w:r>
    </w:p>
    <w:p w14:paraId="627EC75C" w14:textId="003202D1" w:rsidR="00C641B4" w:rsidRPr="00D01807" w:rsidRDefault="00C641B4" w:rsidP="00F2481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01807">
        <w:rPr>
          <w:rFonts w:ascii="Arial" w:hAnsi="Arial" w:cs="Arial"/>
          <w:sz w:val="22"/>
          <w:szCs w:val="22"/>
        </w:rPr>
        <w:t xml:space="preserve">Approve Minutes of </w:t>
      </w:r>
      <w:r w:rsidR="00EE466C">
        <w:rPr>
          <w:rFonts w:ascii="Arial" w:hAnsi="Arial" w:cs="Arial"/>
          <w:sz w:val="22"/>
          <w:szCs w:val="22"/>
        </w:rPr>
        <w:t>April</w:t>
      </w:r>
      <w:r w:rsidRPr="00D01807">
        <w:rPr>
          <w:rFonts w:ascii="Arial" w:hAnsi="Arial" w:cs="Arial"/>
          <w:sz w:val="22"/>
          <w:szCs w:val="22"/>
        </w:rPr>
        <w:t xml:space="preserve"> </w:t>
      </w:r>
      <w:r w:rsidR="00713B2F" w:rsidRPr="00D01807">
        <w:rPr>
          <w:rFonts w:ascii="Arial" w:hAnsi="Arial" w:cs="Arial"/>
          <w:sz w:val="22"/>
          <w:szCs w:val="22"/>
        </w:rPr>
        <w:t>202</w:t>
      </w:r>
      <w:r w:rsidR="00344AF5">
        <w:rPr>
          <w:rFonts w:ascii="Arial" w:hAnsi="Arial" w:cs="Arial"/>
          <w:sz w:val="22"/>
          <w:szCs w:val="22"/>
        </w:rPr>
        <w:t>5</w:t>
      </w:r>
      <w:r w:rsidRPr="00D01807">
        <w:rPr>
          <w:rFonts w:ascii="Arial" w:hAnsi="Arial" w:cs="Arial"/>
          <w:sz w:val="22"/>
          <w:szCs w:val="22"/>
        </w:rPr>
        <w:t xml:space="preserve"> Meeting</w:t>
      </w:r>
    </w:p>
    <w:p w14:paraId="1644378B" w14:textId="0CE1A9C3" w:rsidR="00C641B4" w:rsidRDefault="00EE466C" w:rsidP="00A879D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E466C">
        <w:rPr>
          <w:rFonts w:ascii="Arial" w:hAnsi="Arial" w:cs="Arial"/>
          <w:b/>
          <w:sz w:val="22"/>
          <w:szCs w:val="22"/>
        </w:rPr>
        <w:t xml:space="preserve">Reports and </w:t>
      </w:r>
      <w:r w:rsidR="00C641B4" w:rsidRPr="00EE466C">
        <w:rPr>
          <w:rFonts w:ascii="Arial" w:hAnsi="Arial" w:cs="Arial"/>
          <w:b/>
          <w:sz w:val="22"/>
          <w:szCs w:val="22"/>
        </w:rPr>
        <w:t>Announcement</w:t>
      </w:r>
      <w:r w:rsidR="00D01807" w:rsidRPr="00EE466C">
        <w:rPr>
          <w:rFonts w:ascii="Arial" w:hAnsi="Arial" w:cs="Arial"/>
          <w:b/>
          <w:sz w:val="22"/>
          <w:szCs w:val="22"/>
        </w:rPr>
        <w:t>s</w:t>
      </w:r>
    </w:p>
    <w:p w14:paraId="05BDC255" w14:textId="125F0DCD" w:rsidR="00806D18" w:rsidRDefault="00A879D3" w:rsidP="00806D18">
      <w:pPr>
        <w:spacing w:line="360" w:lineRule="auto"/>
        <w:ind w:left="810" w:hanging="450"/>
        <w:rPr>
          <w:rFonts w:ascii="Arial" w:hAnsi="Arial" w:cs="Arial"/>
          <w:sz w:val="22"/>
          <w:szCs w:val="22"/>
        </w:rPr>
      </w:pPr>
      <w:r w:rsidRPr="00806D18">
        <w:rPr>
          <w:rFonts w:ascii="Arial" w:hAnsi="Arial" w:cs="Arial"/>
          <w:sz w:val="22"/>
          <w:szCs w:val="22"/>
        </w:rPr>
        <w:t>1.</w:t>
      </w:r>
      <w:r w:rsidR="00806D18">
        <w:rPr>
          <w:rFonts w:ascii="Arial" w:hAnsi="Arial" w:cs="Arial"/>
          <w:sz w:val="22"/>
          <w:szCs w:val="22"/>
        </w:rPr>
        <w:tab/>
        <w:t>BOG Faculty Rep</w:t>
      </w:r>
    </w:p>
    <w:p w14:paraId="32F37F3C" w14:textId="77777777" w:rsidR="00806D18" w:rsidRDefault="00806D18" w:rsidP="00806D18">
      <w:pPr>
        <w:spacing w:line="360" w:lineRule="auto"/>
        <w:ind w:left="810"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ACF</w:t>
      </w:r>
    </w:p>
    <w:p w14:paraId="75F9ABD4" w14:textId="510322D9" w:rsidR="00A879D3" w:rsidRDefault="00806D18" w:rsidP="00806D18">
      <w:pPr>
        <w:spacing w:line="360" w:lineRule="auto"/>
        <w:ind w:left="810"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="00A879D3" w:rsidRPr="00A879D3">
        <w:rPr>
          <w:rFonts w:ascii="Arial" w:hAnsi="Arial" w:cs="Arial"/>
          <w:sz w:val="22"/>
          <w:szCs w:val="22"/>
        </w:rPr>
        <w:t>General Education</w:t>
      </w:r>
    </w:p>
    <w:p w14:paraId="005CBAA0" w14:textId="0C42DECA" w:rsidR="00806D18" w:rsidRDefault="00806D18" w:rsidP="00806D18">
      <w:pPr>
        <w:spacing w:line="360" w:lineRule="auto"/>
        <w:ind w:left="810"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  <w:t>Faculty Scholarship</w:t>
      </w:r>
    </w:p>
    <w:p w14:paraId="7C69B5A2" w14:textId="6300DB4F" w:rsidR="00806D18" w:rsidRPr="00806D18" w:rsidRDefault="00806D18" w:rsidP="00806D18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Old Business</w:t>
      </w:r>
    </w:p>
    <w:p w14:paraId="218A82E8" w14:textId="7ACD8E01" w:rsidR="00C641B4" w:rsidRPr="00A311AD" w:rsidRDefault="008E3094" w:rsidP="00A311AD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A311AD">
        <w:rPr>
          <w:rFonts w:ascii="Arial" w:hAnsi="Arial" w:cs="Arial"/>
          <w:sz w:val="22"/>
          <w:szCs w:val="22"/>
        </w:rPr>
        <w:t>Focus of the Senate</w:t>
      </w:r>
      <w:r w:rsidR="00C641B4" w:rsidRPr="00A311AD">
        <w:rPr>
          <w:rFonts w:ascii="Arial" w:hAnsi="Arial" w:cs="Arial"/>
          <w:sz w:val="22"/>
          <w:szCs w:val="22"/>
        </w:rPr>
        <w:t xml:space="preserve"> – </w:t>
      </w:r>
      <w:r w:rsidRPr="00A311AD">
        <w:rPr>
          <w:rFonts w:ascii="Arial" w:hAnsi="Arial" w:cs="Arial"/>
          <w:sz w:val="22"/>
          <w:szCs w:val="22"/>
        </w:rPr>
        <w:t>202</w:t>
      </w:r>
      <w:r w:rsidR="00344AF5">
        <w:rPr>
          <w:rFonts w:ascii="Arial" w:hAnsi="Arial" w:cs="Arial"/>
          <w:sz w:val="22"/>
          <w:szCs w:val="22"/>
        </w:rPr>
        <w:t>5</w:t>
      </w:r>
      <w:r w:rsidR="00A311AD" w:rsidRPr="00A311AD">
        <w:rPr>
          <w:rFonts w:ascii="Arial" w:hAnsi="Arial" w:cs="Arial"/>
          <w:sz w:val="22"/>
          <w:szCs w:val="22"/>
        </w:rPr>
        <w:t>-2</w:t>
      </w:r>
      <w:r w:rsidR="00344AF5">
        <w:rPr>
          <w:rFonts w:ascii="Arial" w:hAnsi="Arial" w:cs="Arial"/>
          <w:sz w:val="22"/>
          <w:szCs w:val="22"/>
        </w:rPr>
        <w:t>6</w:t>
      </w:r>
    </w:p>
    <w:p w14:paraId="0F35953E" w14:textId="77777777" w:rsidR="00A311AD" w:rsidRDefault="00A311AD" w:rsidP="00A311AD">
      <w:pPr>
        <w:pStyle w:val="ListParagraph"/>
        <w:numPr>
          <w:ilvl w:val="2"/>
          <w:numId w:val="2"/>
        </w:numPr>
        <w:spacing w:line="360" w:lineRule="auto"/>
        <w:ind w:left="1440" w:hanging="360"/>
        <w:rPr>
          <w:rFonts w:ascii="Arial" w:hAnsi="Arial" w:cs="Arial"/>
          <w:sz w:val="22"/>
          <w:szCs w:val="22"/>
        </w:rPr>
      </w:pPr>
      <w:r w:rsidRPr="00806D18">
        <w:rPr>
          <w:rFonts w:ascii="Arial" w:hAnsi="Arial" w:cs="Arial"/>
          <w:sz w:val="22"/>
          <w:szCs w:val="22"/>
        </w:rPr>
        <w:t>Restructure Committees/Updates to Constitution &amp; By-Laws</w:t>
      </w:r>
    </w:p>
    <w:p w14:paraId="15AB1809" w14:textId="77777777" w:rsidR="00A311AD" w:rsidRDefault="00A311AD" w:rsidP="00A311AD">
      <w:pPr>
        <w:pStyle w:val="ListParagraph"/>
        <w:numPr>
          <w:ilvl w:val="3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Academic Appeals &amp; Faculty Grievance </w:t>
      </w:r>
    </w:p>
    <w:p w14:paraId="407E6C0B" w14:textId="3822DE21" w:rsidR="00A311AD" w:rsidRPr="00AD6E78" w:rsidRDefault="00A311AD" w:rsidP="00A311AD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AD6E78">
        <w:rPr>
          <w:rFonts w:ascii="Arial" w:hAnsi="Arial" w:cs="Arial"/>
          <w:sz w:val="22"/>
          <w:szCs w:val="22"/>
        </w:rPr>
        <w:t>Ad-Hoc Committees – Faculty Grant Compensation; Academic Integrity/AI; Faculty Evaluation Instrument (Research Section</w:t>
      </w:r>
      <w:r w:rsidR="00E6011B" w:rsidRPr="00AD6E78">
        <w:rPr>
          <w:rFonts w:ascii="Arial" w:hAnsi="Arial" w:cs="Arial"/>
          <w:sz w:val="22"/>
          <w:szCs w:val="22"/>
        </w:rPr>
        <w:t>); Need</w:t>
      </w:r>
      <w:r w:rsidR="00344AF5">
        <w:rPr>
          <w:rFonts w:ascii="Arial" w:hAnsi="Arial" w:cs="Arial"/>
          <w:sz w:val="22"/>
          <w:szCs w:val="22"/>
        </w:rPr>
        <w:t xml:space="preserve"> to resurrect any of these ad hoc committees?</w:t>
      </w:r>
    </w:p>
    <w:p w14:paraId="4D03B3BE" w14:textId="2B407AEA" w:rsidR="00A311AD" w:rsidRPr="00452AC3" w:rsidRDefault="00A311AD" w:rsidP="00A311AD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452AC3">
        <w:rPr>
          <w:rFonts w:ascii="Arial" w:hAnsi="Arial" w:cs="Arial"/>
          <w:sz w:val="22"/>
          <w:szCs w:val="22"/>
        </w:rPr>
        <w:t xml:space="preserve">Faculty Lecture Series </w:t>
      </w:r>
      <w:r>
        <w:rPr>
          <w:rFonts w:ascii="Arial" w:hAnsi="Arial" w:cs="Arial"/>
          <w:sz w:val="22"/>
          <w:szCs w:val="22"/>
        </w:rPr>
        <w:t>202</w:t>
      </w:r>
      <w:r w:rsidR="00344AF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-2</w:t>
      </w:r>
      <w:r w:rsidR="00344AF5">
        <w:rPr>
          <w:rFonts w:ascii="Arial" w:hAnsi="Arial" w:cs="Arial"/>
          <w:sz w:val="22"/>
          <w:szCs w:val="22"/>
        </w:rPr>
        <w:t>6</w:t>
      </w:r>
      <w:r w:rsidRPr="00452AC3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Ideas?</w:t>
      </w:r>
      <w:r w:rsidRPr="00452AC3">
        <w:rPr>
          <w:rFonts w:ascii="Arial" w:hAnsi="Arial" w:cs="Arial"/>
          <w:sz w:val="22"/>
          <w:szCs w:val="22"/>
        </w:rPr>
        <w:t xml:space="preserve"> </w:t>
      </w:r>
    </w:p>
    <w:p w14:paraId="22136062" w14:textId="77777777" w:rsidR="00A311AD" w:rsidRDefault="00A311AD" w:rsidP="00A311AD">
      <w:pPr>
        <w:pStyle w:val="ListParagraph"/>
        <w:numPr>
          <w:ilvl w:val="1"/>
          <w:numId w:val="2"/>
        </w:numPr>
        <w:tabs>
          <w:tab w:val="left" w:pos="72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Facility Services – Updates are being made; Send any other issues to me; Deferred Maintenance Website Link </w:t>
      </w:r>
      <w:r w:rsidRPr="00B52194">
        <w:rPr>
          <w:rFonts w:ascii="Arial" w:hAnsi="Arial" w:cs="Arial"/>
          <w:sz w:val="22"/>
          <w:szCs w:val="22"/>
        </w:rPr>
        <w:t>https://sites.google.com/wvstateu.edu/wvsudeferredmaintenance/home</w:t>
      </w:r>
    </w:p>
    <w:p w14:paraId="48FB85A6" w14:textId="1CC7FDDC" w:rsidR="00155852" w:rsidRPr="00155852" w:rsidRDefault="00155852" w:rsidP="00155852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New Business</w:t>
      </w:r>
    </w:p>
    <w:p w14:paraId="41C5DEEB" w14:textId="0DEFC974" w:rsidR="00655E24" w:rsidRDefault="00E6011B" w:rsidP="00155852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ind w:hanging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Additional Facutly Senate Elections</w:t>
      </w:r>
    </w:p>
    <w:p w14:paraId="68BB3181" w14:textId="77777777" w:rsidR="005D12B1" w:rsidRDefault="008111C2" w:rsidP="00155852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ind w:hanging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Future State Committee</w:t>
      </w:r>
    </w:p>
    <w:p w14:paraId="7A59E245" w14:textId="50414315" w:rsidR="00655E24" w:rsidRPr="00155852" w:rsidRDefault="00E6011B" w:rsidP="00155852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ind w:hanging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ADA Compliance</w:t>
      </w:r>
      <w:r w:rsidR="005D12B1">
        <w:rPr>
          <w:rFonts w:ascii="Arial" w:hAnsi="Arial" w:cs="Arial"/>
          <w:sz w:val="22"/>
          <w:szCs w:val="22"/>
        </w:rPr>
        <w:t xml:space="preserve"> </w:t>
      </w:r>
      <w:r w:rsidR="008111C2">
        <w:rPr>
          <w:rFonts w:ascii="Arial" w:hAnsi="Arial" w:cs="Arial"/>
          <w:sz w:val="22"/>
          <w:szCs w:val="22"/>
        </w:rPr>
        <w:t xml:space="preserve"> </w:t>
      </w:r>
    </w:p>
    <w:sectPr w:rsidR="00655E24" w:rsidRPr="00155852" w:rsidSect="00704D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C5A8B"/>
    <w:multiLevelType w:val="hybridMultilevel"/>
    <w:tmpl w:val="7FAC6FCE"/>
    <w:lvl w:ilvl="0" w:tplc="469084D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A6211"/>
    <w:multiLevelType w:val="hybridMultilevel"/>
    <w:tmpl w:val="F27C0E52"/>
    <w:lvl w:ilvl="0" w:tplc="438E08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DD65B02">
      <w:start w:val="1"/>
      <w:numFmt w:val="lowerLetter"/>
      <w:lvlText w:val="%3."/>
      <w:lvlJc w:val="right"/>
      <w:pPr>
        <w:ind w:left="2160" w:hanging="180"/>
      </w:pPr>
      <w:rPr>
        <w:rFonts w:ascii="Arial" w:eastAsiaTheme="minorHAnsi" w:hAnsi="Arial" w:cs="Arial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D53D5"/>
    <w:multiLevelType w:val="hybridMultilevel"/>
    <w:tmpl w:val="F59E3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93A30"/>
    <w:multiLevelType w:val="hybridMultilevel"/>
    <w:tmpl w:val="E990B8C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BD41182"/>
    <w:multiLevelType w:val="hybridMultilevel"/>
    <w:tmpl w:val="D2D23F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304914">
    <w:abstractNumId w:val="2"/>
  </w:num>
  <w:num w:numId="2" w16cid:durableId="1072892371">
    <w:abstractNumId w:val="1"/>
  </w:num>
  <w:num w:numId="3" w16cid:durableId="940333756">
    <w:abstractNumId w:val="4"/>
  </w:num>
  <w:num w:numId="4" w16cid:durableId="482746448">
    <w:abstractNumId w:val="3"/>
  </w:num>
  <w:num w:numId="5" w16cid:durableId="717317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1B4"/>
    <w:rsid w:val="00155852"/>
    <w:rsid w:val="00197734"/>
    <w:rsid w:val="001E0309"/>
    <w:rsid w:val="002564B0"/>
    <w:rsid w:val="002D228D"/>
    <w:rsid w:val="00344AF5"/>
    <w:rsid w:val="00393AF1"/>
    <w:rsid w:val="005D12B1"/>
    <w:rsid w:val="00655E24"/>
    <w:rsid w:val="006D409A"/>
    <w:rsid w:val="00704D15"/>
    <w:rsid w:val="00713B2F"/>
    <w:rsid w:val="00722F2C"/>
    <w:rsid w:val="007B1BFC"/>
    <w:rsid w:val="007D13D9"/>
    <w:rsid w:val="007D6DF3"/>
    <w:rsid w:val="00806D18"/>
    <w:rsid w:val="008111C2"/>
    <w:rsid w:val="00821440"/>
    <w:rsid w:val="008E3094"/>
    <w:rsid w:val="009D36D6"/>
    <w:rsid w:val="00A311AD"/>
    <w:rsid w:val="00A879D3"/>
    <w:rsid w:val="00B51308"/>
    <w:rsid w:val="00B67DD9"/>
    <w:rsid w:val="00C641B4"/>
    <w:rsid w:val="00D01807"/>
    <w:rsid w:val="00DA1B4D"/>
    <w:rsid w:val="00E6011B"/>
    <w:rsid w:val="00EE466C"/>
    <w:rsid w:val="00FB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D20B4"/>
  <w15:chartTrackingRefBased/>
  <w15:docId w15:val="{950B28B2-4E11-3B47-9932-343E62D2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Tom Kiddie</cp:lastModifiedBy>
  <cp:revision>3</cp:revision>
  <dcterms:created xsi:type="dcterms:W3CDTF">2025-08-25T18:27:00Z</dcterms:created>
  <dcterms:modified xsi:type="dcterms:W3CDTF">2025-08-25T18:39:00Z</dcterms:modified>
</cp:coreProperties>
</file>