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AC" w:rsidRDefault="00B92AAC" w:rsidP="00B92AAC">
      <w:bookmarkStart w:id="0" w:name="_GoBack"/>
      <w:bookmarkEnd w:id="0"/>
      <w:proofErr w:type="gramStart"/>
      <w:r>
        <w:t>from</w:t>
      </w:r>
      <w:proofErr w:type="gramEnd"/>
      <w:r>
        <w:t xml:space="preserve"> the Faculty Senate By-Laws, Article 5. A. 1.</w:t>
      </w:r>
    </w:p>
    <w:p w:rsidR="00B92AAC" w:rsidRDefault="00B92AAC" w:rsidP="00B92AAC"/>
    <w:p w:rsidR="00B92AAC" w:rsidRDefault="00B92AAC" w:rsidP="00B92AAC"/>
    <w:p w:rsidR="00B92AAC" w:rsidRDefault="00B92AAC" w:rsidP="00B92AAC">
      <w:proofErr w:type="gramStart"/>
      <w:r>
        <w:t xml:space="preserve">b.  </w:t>
      </w:r>
      <w:r w:rsidRPr="00E60532">
        <w:rPr>
          <w:b/>
        </w:rPr>
        <w:t>PROGRAM</w:t>
      </w:r>
      <w:proofErr w:type="gramEnd"/>
      <w:r w:rsidRPr="00E60532">
        <w:rPr>
          <w:b/>
        </w:rPr>
        <w:t xml:space="preserve"> REVIEW COMMITTEE</w:t>
      </w:r>
      <w:r>
        <w:t xml:space="preserve">:  It shall be the function of this committee to establish program review criteria for the university, to review and evaluate the University's academic programs on a regular </w:t>
      </w:r>
      <w:r>
        <w:tab/>
        <w:t xml:space="preserve">basis and to make recommendations regarding these programs to the Provost / Vice President for Academic Affairs, via the Senate.  This committee shall implement those reviews mandated by the Institutional Board of Governors.  </w:t>
      </w:r>
    </w:p>
    <w:p w:rsidR="00B92AAC" w:rsidRDefault="00B92AAC" w:rsidP="00B92AAC"/>
    <w:p w:rsidR="00B92AAC" w:rsidRDefault="00B92AAC" w:rsidP="00B92AAC">
      <w:r>
        <w:tab/>
        <w:t xml:space="preserve">This committee shall consist of four (4) members elected at large, plus two (2) faculty appointed by the </w:t>
      </w:r>
      <w:r>
        <w:tab/>
        <w:t xml:space="preserve">Senate after consultation with the Provost / Vice President for Academic Affairs, plus one student.  The </w:t>
      </w:r>
      <w:r>
        <w:tab/>
        <w:t xml:space="preserve">Provost / Vice President for Academic Affairs, the Vice President for University Advancement, and the </w:t>
      </w:r>
      <w:r>
        <w:tab/>
        <w:t xml:space="preserve">Director of the Institutional Research shall serve as non-voting, </w:t>
      </w:r>
      <w:r>
        <w:rPr>
          <w:i/>
        </w:rPr>
        <w:t>ex officio</w:t>
      </w:r>
      <w:r>
        <w:t xml:space="preserve"> members of this committee.  </w:t>
      </w:r>
      <w:r>
        <w:tab/>
        <w:t>Elections and appointments to the committee shall be by the end of the spring semester.</w:t>
      </w:r>
    </w:p>
    <w:p w:rsidR="00D9750B" w:rsidRDefault="00D9750B"/>
    <w:sectPr w:rsidR="00D9750B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AC"/>
    <w:rsid w:val="000448E2"/>
    <w:rsid w:val="0018141F"/>
    <w:rsid w:val="008B3A40"/>
    <w:rsid w:val="00A02D37"/>
    <w:rsid w:val="00B92AAC"/>
    <w:rsid w:val="00D9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8FDAD-4327-4E6F-B253-67650DAD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AAC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2017-05-08T22:36:00Z</dcterms:created>
  <dcterms:modified xsi:type="dcterms:W3CDTF">2017-05-08T22:36:00Z</dcterms:modified>
</cp:coreProperties>
</file>