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590" w:rsidRDefault="00DE6590" w:rsidP="00DE6590">
      <w:pPr>
        <w:pStyle w:val="m4451179341682066618p1"/>
        <w:shd w:val="clear" w:color="auto" w:fill="FFFFFF"/>
        <w:spacing w:before="120" w:beforeAutospacing="0" w:after="0" w:afterAutospacing="0" w:line="252" w:lineRule="auto"/>
        <w:jc w:val="center"/>
        <w:rPr>
          <w:rFonts w:ascii="Californian FB" w:hAnsi="Californian FB"/>
          <w:b/>
          <w:sz w:val="28"/>
          <w:szCs w:val="28"/>
        </w:rPr>
      </w:pPr>
      <w:bookmarkStart w:id="0" w:name="_GoBack"/>
      <w:bookmarkEnd w:id="0"/>
      <w:r>
        <w:rPr>
          <w:rFonts w:ascii="Californian FB" w:hAnsi="Californian FB"/>
          <w:b/>
          <w:sz w:val="28"/>
          <w:szCs w:val="28"/>
        </w:rPr>
        <w:t>Advisory Council of Faculty</w:t>
      </w:r>
      <w:r w:rsidRPr="001E6F9C">
        <w:rPr>
          <w:rFonts w:ascii="Californian FB" w:hAnsi="Californian FB"/>
          <w:b/>
          <w:sz w:val="28"/>
          <w:szCs w:val="28"/>
        </w:rPr>
        <w:br/>
        <w:t>Representative Report to Faculty Senate</w:t>
      </w:r>
      <w:r w:rsidRPr="001E6F9C">
        <w:rPr>
          <w:rFonts w:ascii="Californian FB" w:hAnsi="Californian FB"/>
          <w:b/>
          <w:sz w:val="28"/>
          <w:szCs w:val="28"/>
        </w:rPr>
        <w:br/>
      </w:r>
      <w:r>
        <w:rPr>
          <w:rFonts w:ascii="Californian FB" w:hAnsi="Californian FB"/>
          <w:b/>
          <w:sz w:val="28"/>
          <w:szCs w:val="28"/>
        </w:rPr>
        <w:t>November 4</w:t>
      </w:r>
      <w:r w:rsidRPr="001E6F9C">
        <w:rPr>
          <w:rFonts w:ascii="Californian FB" w:hAnsi="Californian FB"/>
          <w:b/>
          <w:sz w:val="28"/>
          <w:szCs w:val="28"/>
        </w:rPr>
        <w:t>, 2016</w:t>
      </w:r>
      <w:r>
        <w:rPr>
          <w:rFonts w:ascii="Californian FB" w:hAnsi="Californian FB"/>
          <w:b/>
          <w:sz w:val="28"/>
          <w:szCs w:val="28"/>
        </w:rPr>
        <w:br/>
      </w:r>
      <w:r w:rsidRPr="00DE6590">
        <w:rPr>
          <w:rFonts w:ascii="Californian FB" w:hAnsi="Californian FB"/>
          <w:i/>
          <w:sz w:val="28"/>
          <w:szCs w:val="28"/>
        </w:rPr>
        <w:t>from ACF meeting, October 20, 2016</w:t>
      </w:r>
    </w:p>
    <w:p w:rsidR="00DE6590" w:rsidRPr="00DE6590" w:rsidRDefault="00DE6590" w:rsidP="00DE6590">
      <w:pPr>
        <w:pStyle w:val="m4451179341682066618p1"/>
        <w:shd w:val="clear" w:color="auto" w:fill="FFFFFF"/>
        <w:spacing w:before="120" w:beforeAutospacing="0" w:after="0" w:afterAutospacing="0" w:line="252" w:lineRule="auto"/>
        <w:rPr>
          <w:rFonts w:ascii="Californian FB" w:hAnsi="Californian FB" w:cs="Arial"/>
          <w:color w:val="222222"/>
          <w:sz w:val="22"/>
          <w:szCs w:val="22"/>
        </w:rPr>
      </w:pPr>
      <w:r w:rsidRPr="00DE6590">
        <w:rPr>
          <w:rStyle w:val="m4451179341682066618s1"/>
          <w:rFonts w:ascii="Californian FB" w:hAnsi="Californian FB" w:cs="Arial"/>
          <w:b/>
          <w:color w:val="222222"/>
          <w:sz w:val="22"/>
          <w:szCs w:val="22"/>
        </w:rPr>
        <w:t>ACF Issues</w:t>
      </w:r>
      <w:r>
        <w:rPr>
          <w:rStyle w:val="m4451179341682066618s1"/>
          <w:rFonts w:ascii="Californian FB" w:hAnsi="Californian FB" w:cs="Arial"/>
          <w:b/>
          <w:color w:val="222222"/>
          <w:sz w:val="22"/>
          <w:szCs w:val="22"/>
        </w:rPr>
        <w:t xml:space="preserve"> in Advising Legislature and Institutions</w:t>
      </w:r>
      <w:r w:rsidRPr="00DE6590">
        <w:rPr>
          <w:rStyle w:val="m4451179341682066618s1"/>
          <w:rFonts w:ascii="Californian FB" w:hAnsi="Californian FB" w:cs="Arial"/>
          <w:b/>
          <w:color w:val="222222"/>
          <w:sz w:val="22"/>
          <w:szCs w:val="22"/>
        </w:rPr>
        <w:t>:</w:t>
      </w:r>
      <w:r>
        <w:rPr>
          <w:rStyle w:val="m4451179341682066618s1"/>
          <w:rFonts w:ascii="Californian FB" w:hAnsi="Californian FB" w:cs="Arial"/>
          <w:color w:val="222222"/>
          <w:sz w:val="22"/>
          <w:szCs w:val="22"/>
        </w:rPr>
        <w:t xml:space="preserve"> </w:t>
      </w:r>
      <w:r>
        <w:rPr>
          <w:rStyle w:val="m4451179341682066618s1"/>
          <w:rFonts w:ascii="Californian FB" w:hAnsi="Californian FB" w:cs="Arial"/>
          <w:color w:val="222222"/>
          <w:sz w:val="22"/>
          <w:szCs w:val="22"/>
        </w:rPr>
        <w:br/>
      </w:r>
      <w:r w:rsidRPr="00DE6590">
        <w:rPr>
          <w:rStyle w:val="m4451179341682066618s1"/>
          <w:rFonts w:ascii="Californian FB" w:hAnsi="Californian FB" w:cs="Arial"/>
          <w:color w:val="222222"/>
          <w:sz w:val="22"/>
          <w:szCs w:val="22"/>
        </w:rPr>
        <w:t>Nearly all institutions have endorsed ACF issues for this year. (Some institutions have not indicated anything one way or the other; none have rejected the issues.)</w:t>
      </w:r>
    </w:p>
    <w:p w:rsidR="00DE6590" w:rsidRPr="00DE6590" w:rsidRDefault="00DE6590" w:rsidP="00DE6590">
      <w:pPr>
        <w:pStyle w:val="m4451179341682066618p1"/>
        <w:shd w:val="clear" w:color="auto" w:fill="FFFFFF"/>
        <w:spacing w:before="120" w:beforeAutospacing="0" w:after="0" w:afterAutospacing="0" w:line="252" w:lineRule="auto"/>
        <w:rPr>
          <w:rFonts w:ascii="Californian FB" w:hAnsi="Californian FB" w:cs="Arial"/>
          <w:color w:val="222222"/>
          <w:sz w:val="22"/>
          <w:szCs w:val="22"/>
        </w:rPr>
      </w:pPr>
      <w:r w:rsidRPr="00DE6590">
        <w:rPr>
          <w:rStyle w:val="m4451179341682066618s1"/>
          <w:rFonts w:ascii="Californian FB" w:hAnsi="Californian FB" w:cs="Arial"/>
          <w:color w:val="222222"/>
          <w:sz w:val="22"/>
          <w:szCs w:val="22"/>
        </w:rPr>
        <w:t xml:space="preserve">ACF is continuing </w:t>
      </w:r>
      <w:r>
        <w:rPr>
          <w:rStyle w:val="m4451179341682066618s1"/>
          <w:rFonts w:ascii="Californian FB" w:hAnsi="Californian FB" w:cs="Arial"/>
          <w:color w:val="222222"/>
          <w:sz w:val="22"/>
          <w:szCs w:val="22"/>
        </w:rPr>
        <w:t>to discuss possible sources of ‘dedicated’</w:t>
      </w:r>
      <w:r w:rsidRPr="00DE6590">
        <w:rPr>
          <w:rStyle w:val="m4451179341682066618s1"/>
          <w:rFonts w:ascii="Californian FB" w:hAnsi="Californian FB" w:cs="Arial"/>
          <w:color w:val="222222"/>
          <w:sz w:val="22"/>
          <w:szCs w:val="22"/>
        </w:rPr>
        <w:t xml:space="preserve">/stable revenue for higher </w:t>
      </w:r>
      <w:proofErr w:type="spellStart"/>
      <w:r w:rsidRPr="00DE6590">
        <w:rPr>
          <w:rStyle w:val="m4451179341682066618s1"/>
          <w:rFonts w:ascii="Californian FB" w:hAnsi="Californian FB" w:cs="Arial"/>
          <w:color w:val="222222"/>
          <w:sz w:val="22"/>
          <w:szCs w:val="22"/>
        </w:rPr>
        <w:t>ed</w:t>
      </w:r>
      <w:proofErr w:type="spellEnd"/>
      <w:r w:rsidRPr="00DE6590">
        <w:rPr>
          <w:rStyle w:val="m4451179341682066618s1"/>
          <w:rFonts w:ascii="Californian FB" w:hAnsi="Californian FB" w:cs="Arial"/>
          <w:color w:val="222222"/>
          <w:sz w:val="22"/>
          <w:szCs w:val="22"/>
        </w:rPr>
        <w:t>, such as a pop tax, but not much will happen till after election.</w:t>
      </w:r>
    </w:p>
    <w:p w:rsidR="00DE6590" w:rsidRPr="00DE6590" w:rsidRDefault="00DE6590" w:rsidP="00DE6590">
      <w:pPr>
        <w:pStyle w:val="m4451179341682066618p1"/>
        <w:shd w:val="clear" w:color="auto" w:fill="FFFFFF"/>
        <w:spacing w:before="120" w:beforeAutospacing="0" w:after="0" w:afterAutospacing="0" w:line="252" w:lineRule="auto"/>
        <w:rPr>
          <w:rFonts w:ascii="Californian FB" w:hAnsi="Californian FB" w:cs="Arial"/>
          <w:color w:val="222222"/>
          <w:sz w:val="22"/>
          <w:szCs w:val="22"/>
        </w:rPr>
      </w:pPr>
      <w:r w:rsidRPr="00DE6590">
        <w:rPr>
          <w:rStyle w:val="m4451179341682066618s1"/>
          <w:rFonts w:ascii="Californian FB" w:hAnsi="Californian FB" w:cs="Arial"/>
          <w:color w:val="222222"/>
          <w:sz w:val="22"/>
          <w:szCs w:val="22"/>
        </w:rPr>
        <w:t>HEPC is considering offering a workshop for any faculty who became administrators, (or possibly a conference with possibly a national figure in ethics), and training 'bank' of ombudsmen for helping resolve issues that is fair and based on system HR policy. Chancellors will work on this with us.</w:t>
      </w:r>
      <w:r>
        <w:rPr>
          <w:rStyle w:val="m4451179341682066618s1"/>
          <w:rFonts w:ascii="Californian FB" w:hAnsi="Californian FB" w:cs="Arial"/>
          <w:color w:val="222222"/>
          <w:sz w:val="22"/>
          <w:szCs w:val="22"/>
        </w:rPr>
        <w:t xml:space="preserve"> </w:t>
      </w:r>
      <w:r w:rsidRPr="00DE6590">
        <w:rPr>
          <w:rStyle w:val="m4451179341682066618s1"/>
          <w:rFonts w:ascii="Californian FB" w:hAnsi="Californian FB" w:cs="Arial"/>
          <w:color w:val="222222"/>
          <w:sz w:val="22"/>
          <w:szCs w:val="22"/>
        </w:rPr>
        <w:t>ACF will try to publicize existing training events more.</w:t>
      </w:r>
    </w:p>
    <w:p w:rsidR="00DE6590" w:rsidRPr="00DE6590" w:rsidRDefault="00DE6590" w:rsidP="00DE6590">
      <w:pPr>
        <w:pStyle w:val="m4451179341682066618p1"/>
        <w:shd w:val="clear" w:color="auto" w:fill="FFFFFF"/>
        <w:spacing w:before="120" w:beforeAutospacing="0" w:after="0" w:afterAutospacing="0" w:line="252" w:lineRule="auto"/>
        <w:rPr>
          <w:rFonts w:ascii="Californian FB" w:hAnsi="Californian FB" w:cs="Arial"/>
          <w:color w:val="222222"/>
          <w:sz w:val="22"/>
          <w:szCs w:val="22"/>
        </w:rPr>
      </w:pPr>
      <w:r>
        <w:rPr>
          <w:rStyle w:val="m4451179341682066618s1"/>
          <w:rFonts w:ascii="Californian FB" w:hAnsi="Californian FB" w:cs="Arial"/>
          <w:color w:val="222222"/>
          <w:sz w:val="22"/>
          <w:szCs w:val="22"/>
        </w:rPr>
        <w:t xml:space="preserve">There was discussion of what rights faculty, such as </w:t>
      </w:r>
      <w:proofErr w:type="gramStart"/>
      <w:r>
        <w:rPr>
          <w:rStyle w:val="m4451179341682066618s1"/>
          <w:rFonts w:ascii="Californian FB" w:hAnsi="Californian FB" w:cs="Arial"/>
          <w:color w:val="222222"/>
          <w:sz w:val="22"/>
          <w:szCs w:val="22"/>
        </w:rPr>
        <w:t>ones</w:t>
      </w:r>
      <w:proofErr w:type="gramEnd"/>
      <w:r>
        <w:rPr>
          <w:rStyle w:val="m4451179341682066618s1"/>
          <w:rFonts w:ascii="Californian FB" w:hAnsi="Californian FB" w:cs="Arial"/>
          <w:color w:val="222222"/>
          <w:sz w:val="22"/>
          <w:szCs w:val="22"/>
        </w:rPr>
        <w:t xml:space="preserve"> </w:t>
      </w:r>
      <w:r w:rsidRPr="00DE6590">
        <w:rPr>
          <w:rStyle w:val="m4451179341682066618s1"/>
          <w:rFonts w:ascii="Californian FB" w:hAnsi="Californian FB" w:cs="Arial"/>
          <w:color w:val="222222"/>
          <w:sz w:val="22"/>
          <w:szCs w:val="22"/>
        </w:rPr>
        <w:t xml:space="preserve">parallel </w:t>
      </w:r>
      <w:r>
        <w:rPr>
          <w:rStyle w:val="m4451179341682066618s1"/>
          <w:rFonts w:ascii="Californian FB" w:hAnsi="Californian FB" w:cs="Arial"/>
          <w:color w:val="222222"/>
          <w:sz w:val="22"/>
          <w:szCs w:val="22"/>
        </w:rPr>
        <w:t xml:space="preserve">to </w:t>
      </w:r>
      <w:r w:rsidRPr="00DE6590">
        <w:rPr>
          <w:rStyle w:val="m4451179341682066618s1"/>
          <w:rFonts w:ascii="Californian FB" w:hAnsi="Californian FB" w:cs="Arial"/>
          <w:color w:val="222222"/>
          <w:sz w:val="22"/>
          <w:szCs w:val="22"/>
        </w:rPr>
        <w:t>student protections from bullying.</w:t>
      </w:r>
    </w:p>
    <w:p w:rsidR="00DE6590" w:rsidRDefault="00DE6590" w:rsidP="00DE6590">
      <w:pPr>
        <w:pStyle w:val="m4451179341682066618p1"/>
        <w:shd w:val="clear" w:color="auto" w:fill="FFFFFF"/>
        <w:spacing w:before="120" w:beforeAutospacing="0" w:after="0" w:afterAutospacing="0" w:line="252" w:lineRule="auto"/>
        <w:rPr>
          <w:rStyle w:val="m4451179341682066618s1"/>
          <w:rFonts w:ascii="Californian FB" w:hAnsi="Californian FB" w:cs="Arial"/>
          <w:color w:val="222222"/>
          <w:sz w:val="22"/>
          <w:szCs w:val="22"/>
        </w:rPr>
      </w:pPr>
      <w:r w:rsidRPr="00DE6590">
        <w:rPr>
          <w:rStyle w:val="m4451179341682066618s1"/>
          <w:rFonts w:ascii="Californian FB" w:hAnsi="Californian FB" w:cs="Arial"/>
          <w:color w:val="222222"/>
          <w:sz w:val="22"/>
          <w:szCs w:val="22"/>
        </w:rPr>
        <w:t>ACF and HEPC may be continue to be under fire becau</w:t>
      </w:r>
      <w:r>
        <w:rPr>
          <w:rStyle w:val="m4451179341682066618s1"/>
          <w:rFonts w:ascii="Californian FB" w:hAnsi="Californian FB" w:cs="Arial"/>
          <w:color w:val="222222"/>
          <w:sz w:val="22"/>
          <w:szCs w:val="22"/>
        </w:rPr>
        <w:t>se of “right sizing”</w:t>
      </w:r>
      <w:r w:rsidRPr="00DE6590">
        <w:rPr>
          <w:rStyle w:val="m4451179341682066618s1"/>
          <w:rFonts w:ascii="Californian FB" w:hAnsi="Californian FB" w:cs="Arial"/>
          <w:color w:val="222222"/>
          <w:sz w:val="22"/>
          <w:szCs w:val="22"/>
        </w:rPr>
        <w:t xml:space="preserve"> efforts</w:t>
      </w:r>
      <w:r>
        <w:rPr>
          <w:rStyle w:val="m4451179341682066618s1"/>
          <w:rFonts w:ascii="Californian FB" w:hAnsi="Californian FB" w:cs="Arial"/>
          <w:color w:val="222222"/>
          <w:sz w:val="22"/>
          <w:szCs w:val="22"/>
        </w:rPr>
        <w:t xml:space="preserve"> by some legislators</w:t>
      </w:r>
      <w:r w:rsidRPr="00DE6590">
        <w:rPr>
          <w:rStyle w:val="m4451179341682066618s1"/>
          <w:rFonts w:ascii="Californian FB" w:hAnsi="Californian FB" w:cs="Arial"/>
          <w:color w:val="222222"/>
          <w:sz w:val="22"/>
          <w:szCs w:val="22"/>
        </w:rPr>
        <w:t>. ACF supports, wants to assist HEPC resist efforts to cut its budget or abolish it.</w:t>
      </w:r>
    </w:p>
    <w:p w:rsidR="00DE6590" w:rsidRPr="00DE6590" w:rsidRDefault="00DE6590" w:rsidP="00DE6590">
      <w:pPr>
        <w:pStyle w:val="m4451179341682066618p1"/>
        <w:shd w:val="clear" w:color="auto" w:fill="FFFFFF"/>
        <w:spacing w:before="120" w:beforeAutospacing="0" w:after="0" w:afterAutospacing="0" w:line="252" w:lineRule="auto"/>
        <w:rPr>
          <w:rFonts w:ascii="Californian FB" w:hAnsi="Californian FB" w:cs="Arial"/>
          <w:color w:val="222222"/>
          <w:sz w:val="22"/>
          <w:szCs w:val="22"/>
        </w:rPr>
      </w:pPr>
      <w:r w:rsidRPr="00DE6590">
        <w:rPr>
          <w:rStyle w:val="m4451179341682066618s1"/>
          <w:rFonts w:ascii="Californian FB" w:hAnsi="Californian FB" w:cs="Arial"/>
          <w:color w:val="222222"/>
          <w:sz w:val="22"/>
          <w:szCs w:val="22"/>
        </w:rPr>
        <w:t>The ACF brochure (out soon?) and talking points can assist faculty/institutions in talking to legislators about resisting/mitigating budget cuts to higher ed.</w:t>
      </w:r>
    </w:p>
    <w:p w:rsidR="00DE6590" w:rsidRPr="00DE6590" w:rsidRDefault="00DE6590" w:rsidP="00DE6590">
      <w:pPr>
        <w:pStyle w:val="m4451179341682066618p1"/>
        <w:shd w:val="clear" w:color="auto" w:fill="FFFFFF"/>
        <w:spacing w:before="120" w:beforeAutospacing="0" w:after="0" w:afterAutospacing="0" w:line="252" w:lineRule="auto"/>
        <w:rPr>
          <w:rFonts w:ascii="Californian FB" w:hAnsi="Californian FB" w:cs="Arial"/>
          <w:color w:val="222222"/>
          <w:sz w:val="22"/>
          <w:szCs w:val="22"/>
        </w:rPr>
      </w:pPr>
      <w:r w:rsidRPr="00DE6590">
        <w:rPr>
          <w:rStyle w:val="m4451179341682066618s1"/>
          <w:rFonts w:ascii="Californian FB" w:hAnsi="Californian FB" w:cs="Arial"/>
          <w:color w:val="222222"/>
          <w:sz w:val="22"/>
          <w:szCs w:val="22"/>
        </w:rPr>
        <w:t xml:space="preserve">Mary Beth </w:t>
      </w:r>
      <w:proofErr w:type="spellStart"/>
      <w:r w:rsidRPr="00DE6590">
        <w:rPr>
          <w:rStyle w:val="m4451179341682066618s1"/>
          <w:rFonts w:ascii="Californian FB" w:hAnsi="Californian FB" w:cs="Arial"/>
          <w:color w:val="222222"/>
          <w:sz w:val="22"/>
          <w:szCs w:val="22"/>
        </w:rPr>
        <w:t>Beller</w:t>
      </w:r>
      <w:proofErr w:type="spellEnd"/>
      <w:r w:rsidRPr="00DE6590">
        <w:rPr>
          <w:rStyle w:val="m4451179341682066618s1"/>
          <w:rFonts w:ascii="Californian FB" w:hAnsi="Californian FB" w:cs="Arial"/>
          <w:color w:val="222222"/>
          <w:sz w:val="22"/>
          <w:szCs w:val="22"/>
        </w:rPr>
        <w:t xml:space="preserve"> (political science professor at MU) is not expecting too much drastic change in legislature.</w:t>
      </w:r>
      <w:r w:rsidRPr="00DE6590">
        <w:rPr>
          <w:rStyle w:val="m4451179341682066618apple-converted-space"/>
          <w:rFonts w:ascii="Californian FB" w:hAnsi="Californian FB" w:cs="Arial"/>
          <w:color w:val="222222"/>
          <w:sz w:val="22"/>
          <w:szCs w:val="22"/>
        </w:rPr>
        <w:t> </w:t>
      </w:r>
    </w:p>
    <w:p w:rsidR="00DE6590" w:rsidRPr="00DE6590" w:rsidRDefault="00DE6590" w:rsidP="00DE6590">
      <w:pPr>
        <w:pStyle w:val="m4451179341682066618p1"/>
        <w:shd w:val="clear" w:color="auto" w:fill="FFFFFF"/>
        <w:spacing w:before="120" w:beforeAutospacing="0" w:after="0" w:afterAutospacing="0" w:line="252" w:lineRule="auto"/>
        <w:rPr>
          <w:rFonts w:ascii="Californian FB" w:hAnsi="Californian FB" w:cs="Arial"/>
          <w:color w:val="222222"/>
          <w:sz w:val="22"/>
          <w:szCs w:val="22"/>
        </w:rPr>
      </w:pPr>
      <w:r w:rsidRPr="00DE6590">
        <w:rPr>
          <w:rStyle w:val="m4451179341682066618s1"/>
          <w:rFonts w:ascii="Californian FB" w:hAnsi="Californian FB" w:cs="Arial"/>
          <w:color w:val="222222"/>
          <w:sz w:val="22"/>
          <w:szCs w:val="22"/>
        </w:rPr>
        <w:t>MU invited legislators to speak with members of the business community (such as chambers of commerce) that hire MU grads, to talk about the economic impact of the University on area businesses. This was to drive home the point that higher education is really about economic development (since either party will be faced with hard choices, due to decreasing revenues).</w:t>
      </w:r>
    </w:p>
    <w:p w:rsidR="00DE6590" w:rsidRPr="00DE6590" w:rsidRDefault="00DE6590" w:rsidP="00DE6590">
      <w:pPr>
        <w:pStyle w:val="m4451179341682066618p1"/>
        <w:shd w:val="clear" w:color="auto" w:fill="FFFFFF"/>
        <w:spacing w:before="120" w:beforeAutospacing="0" w:after="0" w:afterAutospacing="0" w:line="252" w:lineRule="auto"/>
        <w:rPr>
          <w:rFonts w:ascii="Californian FB" w:hAnsi="Californian FB" w:cs="Arial"/>
          <w:color w:val="222222"/>
          <w:sz w:val="22"/>
          <w:szCs w:val="22"/>
        </w:rPr>
      </w:pPr>
      <w:r w:rsidRPr="00DE6590">
        <w:rPr>
          <w:rStyle w:val="m4451179341682066618s1"/>
          <w:rFonts w:ascii="Californian FB" w:hAnsi="Californian FB" w:cs="Arial"/>
          <w:color w:val="222222"/>
          <w:sz w:val="22"/>
          <w:szCs w:val="22"/>
        </w:rPr>
        <w:t xml:space="preserve">MCTC had a town hall meeting for candidates. Rob Johnson (WSAZ) moderated. Three areas were addressed: higher </w:t>
      </w:r>
      <w:proofErr w:type="spellStart"/>
      <w:r w:rsidRPr="00DE6590">
        <w:rPr>
          <w:rStyle w:val="m4451179341682066618s1"/>
          <w:rFonts w:ascii="Californian FB" w:hAnsi="Californian FB" w:cs="Arial"/>
          <w:color w:val="222222"/>
          <w:sz w:val="22"/>
          <w:szCs w:val="22"/>
        </w:rPr>
        <w:t>ed</w:t>
      </w:r>
      <w:proofErr w:type="spellEnd"/>
      <w:r w:rsidRPr="00DE6590">
        <w:rPr>
          <w:rStyle w:val="m4451179341682066618s1"/>
          <w:rFonts w:ascii="Californian FB" w:hAnsi="Californian FB" w:cs="Arial"/>
          <w:color w:val="222222"/>
          <w:sz w:val="22"/>
          <w:szCs w:val="22"/>
        </w:rPr>
        <w:t>, economic development, community safety. Students were runners for questions from audience to moderator. It was a lot of work, but it offered conversations between community members and potential office holders. It was suggested that new legislators, especially, would probably appreciate the opportunity for such conversations.</w:t>
      </w:r>
    </w:p>
    <w:p w:rsidR="00DE6590" w:rsidRPr="00DE6590" w:rsidRDefault="00DE6590" w:rsidP="00DE6590">
      <w:pPr>
        <w:pStyle w:val="m4451179341682066618p1"/>
        <w:shd w:val="clear" w:color="auto" w:fill="FFFFFF"/>
        <w:spacing w:before="120" w:beforeAutospacing="0" w:after="0" w:afterAutospacing="0" w:line="252" w:lineRule="auto"/>
        <w:rPr>
          <w:rFonts w:ascii="Californian FB" w:hAnsi="Californian FB" w:cs="Arial"/>
          <w:color w:val="222222"/>
          <w:sz w:val="22"/>
          <w:szCs w:val="22"/>
        </w:rPr>
      </w:pPr>
      <w:r w:rsidRPr="00DE6590">
        <w:rPr>
          <w:rStyle w:val="m4451179341682066618s1"/>
          <w:rFonts w:ascii="Californian FB" w:hAnsi="Californian FB" w:cs="Arial"/>
          <w:b/>
          <w:color w:val="222222"/>
          <w:sz w:val="22"/>
          <w:szCs w:val="22"/>
        </w:rPr>
        <w:t>Institutions:</w:t>
      </w:r>
      <w:r>
        <w:rPr>
          <w:rStyle w:val="m4451179341682066618s1"/>
          <w:rFonts w:ascii="Californian FB" w:hAnsi="Californian FB" w:cs="Arial"/>
          <w:color w:val="222222"/>
          <w:sz w:val="22"/>
          <w:szCs w:val="22"/>
        </w:rPr>
        <w:br/>
      </w:r>
      <w:r w:rsidRPr="00DE6590">
        <w:rPr>
          <w:rStyle w:val="m4451179341682066618s1"/>
          <w:rFonts w:ascii="Californian FB" w:hAnsi="Californian FB" w:cs="Arial"/>
          <w:color w:val="222222"/>
          <w:sz w:val="22"/>
          <w:szCs w:val="22"/>
        </w:rPr>
        <w:t>There are some questions on the economic viability of New River CTC, which has (mostly donated) holdings that are hard to maintain, such as a 50-acre farm. There are questions about whether, if assets are sold and funds put in general revenue, legislature could 'sweep' it, though they haven't done that sort of thing before.</w:t>
      </w:r>
      <w:r w:rsidRPr="00DE6590">
        <w:rPr>
          <w:rStyle w:val="m4451179341682066618apple-converted-space"/>
          <w:rFonts w:ascii="Californian FB" w:hAnsi="Californian FB" w:cs="Arial"/>
          <w:color w:val="222222"/>
          <w:sz w:val="22"/>
          <w:szCs w:val="22"/>
        </w:rPr>
        <w:t> </w:t>
      </w:r>
    </w:p>
    <w:p w:rsidR="00DE6590" w:rsidRPr="00DE6590" w:rsidRDefault="00DE6590" w:rsidP="00DE6590">
      <w:pPr>
        <w:pStyle w:val="m4451179341682066618p1"/>
        <w:shd w:val="clear" w:color="auto" w:fill="FFFFFF"/>
        <w:spacing w:before="120" w:beforeAutospacing="0" w:after="0" w:afterAutospacing="0" w:line="252" w:lineRule="auto"/>
        <w:rPr>
          <w:rFonts w:ascii="Californian FB" w:hAnsi="Californian FB" w:cs="Arial"/>
          <w:color w:val="222222"/>
          <w:sz w:val="22"/>
          <w:szCs w:val="22"/>
        </w:rPr>
      </w:pPr>
      <w:r w:rsidRPr="00DE6590">
        <w:rPr>
          <w:rStyle w:val="m4451179341682066618s1"/>
          <w:rFonts w:ascii="Californian FB" w:hAnsi="Californian FB" w:cs="Arial"/>
          <w:color w:val="222222"/>
          <w:sz w:val="22"/>
          <w:szCs w:val="22"/>
        </w:rPr>
        <w:t>The fact that the new governor will have the role of appointing board members, to fill vacancies as the</w:t>
      </w:r>
      <w:r>
        <w:rPr>
          <w:rStyle w:val="m4451179341682066618s1"/>
          <w:rFonts w:ascii="Californian FB" w:hAnsi="Californian FB" w:cs="Arial"/>
          <w:color w:val="222222"/>
          <w:sz w:val="22"/>
          <w:szCs w:val="22"/>
        </w:rPr>
        <w:t>y</w:t>
      </w:r>
      <w:r w:rsidRPr="00DE6590">
        <w:rPr>
          <w:rStyle w:val="m4451179341682066618s1"/>
          <w:rFonts w:ascii="Californian FB" w:hAnsi="Californian FB" w:cs="Arial"/>
          <w:color w:val="222222"/>
          <w:sz w:val="22"/>
          <w:szCs w:val="22"/>
        </w:rPr>
        <w:t xml:space="preserve"> occur</w:t>
      </w:r>
      <w:r>
        <w:rPr>
          <w:rStyle w:val="m4451179341682066618s1"/>
          <w:rFonts w:ascii="Californian FB" w:hAnsi="Californian FB" w:cs="Arial"/>
          <w:color w:val="222222"/>
          <w:sz w:val="22"/>
          <w:szCs w:val="22"/>
        </w:rPr>
        <w:t>, was discussed. It’</w:t>
      </w:r>
      <w:r w:rsidRPr="00DE6590">
        <w:rPr>
          <w:rStyle w:val="m4451179341682066618s1"/>
          <w:rFonts w:ascii="Californian FB" w:hAnsi="Californian FB" w:cs="Arial"/>
          <w:color w:val="222222"/>
          <w:sz w:val="22"/>
          <w:szCs w:val="22"/>
        </w:rPr>
        <w:t>s a good idea for institutions to make suggestions, since governors don't always know who might be appropriate.</w:t>
      </w:r>
    </w:p>
    <w:p w:rsidR="00DE6590" w:rsidRPr="00DE6590" w:rsidRDefault="00DE6590" w:rsidP="00DE6590">
      <w:pPr>
        <w:pStyle w:val="m4451179341682066618p1"/>
        <w:shd w:val="clear" w:color="auto" w:fill="FFFFFF"/>
        <w:spacing w:before="120" w:beforeAutospacing="0" w:after="0" w:afterAutospacing="0" w:line="252" w:lineRule="auto"/>
        <w:rPr>
          <w:rFonts w:ascii="Californian FB" w:hAnsi="Californian FB" w:cs="Arial"/>
          <w:color w:val="222222"/>
          <w:sz w:val="22"/>
          <w:szCs w:val="22"/>
        </w:rPr>
      </w:pPr>
      <w:r w:rsidRPr="00DE6590">
        <w:rPr>
          <w:rStyle w:val="m4451179341682066618s1"/>
          <w:rFonts w:ascii="Californian FB" w:hAnsi="Californian FB" w:cs="Arial"/>
          <w:b/>
          <w:color w:val="222222"/>
          <w:sz w:val="22"/>
          <w:szCs w:val="22"/>
        </w:rPr>
        <w:t>Vice-Chancellor’s Report:</w:t>
      </w:r>
      <w:r w:rsidRPr="00DE6590">
        <w:rPr>
          <w:rStyle w:val="m4451179341682066618s1"/>
          <w:rFonts w:ascii="Californian FB" w:hAnsi="Californian FB" w:cs="Arial"/>
          <w:b/>
          <w:color w:val="222222"/>
          <w:sz w:val="22"/>
          <w:szCs w:val="22"/>
        </w:rPr>
        <w:br/>
      </w:r>
      <w:r w:rsidRPr="00DE6590">
        <w:rPr>
          <w:rStyle w:val="m4451179341682066618s1"/>
          <w:rFonts w:ascii="Californian FB" w:hAnsi="Californian FB" w:cs="Arial"/>
          <w:color w:val="222222"/>
          <w:sz w:val="22"/>
          <w:szCs w:val="22"/>
        </w:rPr>
        <w:t>Dr. Dennison reported that HEPC would soon send to the provosts seven math and science courses outlines with learning obj</w:t>
      </w:r>
      <w:r w:rsidR="00E62779">
        <w:rPr>
          <w:rStyle w:val="m4451179341682066618s1"/>
          <w:rFonts w:ascii="Californian FB" w:hAnsi="Californian FB" w:cs="Arial"/>
          <w:color w:val="222222"/>
          <w:sz w:val="22"/>
          <w:szCs w:val="22"/>
        </w:rPr>
        <w:t>ectives and course content for ‘vetting’</w:t>
      </w:r>
      <w:r w:rsidRPr="00DE6590">
        <w:rPr>
          <w:rStyle w:val="m4451179341682066618s1"/>
          <w:rFonts w:ascii="Californian FB" w:hAnsi="Californian FB" w:cs="Arial"/>
          <w:color w:val="222222"/>
          <w:sz w:val="22"/>
          <w:szCs w:val="22"/>
        </w:rPr>
        <w:t xml:space="preserve"> as a guidelines for </w:t>
      </w:r>
      <w:r w:rsidRPr="00E62779">
        <w:rPr>
          <w:rStyle w:val="m4451179341682066618s1"/>
          <w:rFonts w:ascii="Californian FB" w:hAnsi="Californian FB" w:cs="Arial"/>
          <w:color w:val="222222"/>
          <w:sz w:val="22"/>
          <w:szCs w:val="22"/>
          <w:u w:val="single"/>
        </w:rPr>
        <w:t>transfer courses that all institutions would accept</w:t>
      </w:r>
      <w:r w:rsidR="00E62779" w:rsidRPr="00E62779">
        <w:rPr>
          <w:rStyle w:val="m4451179341682066618s1"/>
          <w:rFonts w:ascii="Californian FB" w:hAnsi="Californian FB" w:cs="Arial"/>
          <w:color w:val="222222"/>
          <w:sz w:val="22"/>
          <w:szCs w:val="22"/>
          <w:u w:val="single"/>
        </w:rPr>
        <w:t xml:space="preserve"> for major credit</w:t>
      </w:r>
      <w:r w:rsidRPr="00DE6590">
        <w:rPr>
          <w:rStyle w:val="m4451179341682066618s1"/>
          <w:rFonts w:ascii="Californian FB" w:hAnsi="Californian FB" w:cs="Arial"/>
          <w:color w:val="222222"/>
          <w:sz w:val="22"/>
          <w:szCs w:val="22"/>
        </w:rPr>
        <w:t>. Institutions will give feedback on whether the courses described by the objectives and content are adequate to fulfill major requirements (or serve as entry courses for major courses). If consensus or overwhelming majority accepts, then HEPC will start accepting syllabi for possible inclusion on an equivalency agreement list (similar to CCTA, but for major, not just GE). Committee vetting syllabi would be making decisions about how close individual syllabi need to be to the 'standard.' Dr. Ford is on the committee that developed the course 'templates,' but I don't know who is on the 'vetting' committee. I believe that the idea will be that if a course meets the standard set by the vetting committee, it will be eligible to be on the list of courses that transfer for major credit and that institutions will 'have' to accept the credit for courses on the list for that purpose. Some process/logistical matters are still to be worked out (how indicated on transcript, etc.).</w:t>
      </w:r>
      <w:r w:rsidRPr="00DE6590">
        <w:rPr>
          <w:rStyle w:val="m4451179341682066618apple-converted-space"/>
          <w:rFonts w:ascii="Californian FB" w:hAnsi="Californian FB" w:cs="Arial"/>
          <w:color w:val="222222"/>
          <w:sz w:val="22"/>
          <w:szCs w:val="22"/>
        </w:rPr>
        <w:t> </w:t>
      </w:r>
      <w:r w:rsidRPr="00DE6590">
        <w:rPr>
          <w:rStyle w:val="apple-converted-space"/>
          <w:rFonts w:ascii="Californian FB" w:hAnsi="Californian FB" w:cs="Arial"/>
          <w:color w:val="222222"/>
          <w:sz w:val="22"/>
          <w:szCs w:val="22"/>
        </w:rPr>
        <w:t> </w:t>
      </w:r>
      <w:r w:rsidRPr="00DE6590">
        <w:rPr>
          <w:rStyle w:val="m4451179341682066618s1"/>
          <w:rFonts w:ascii="Californian FB" w:hAnsi="Californian FB" w:cs="Arial"/>
          <w:color w:val="222222"/>
          <w:sz w:val="22"/>
          <w:szCs w:val="22"/>
        </w:rPr>
        <w:t>Outcomes seem to be divided into essential and optional, where all syllabi have to have all essential outcomes. Institutions have option of changing their courses to align or not submitting their courses for the list.</w:t>
      </w:r>
    </w:p>
    <w:p w:rsidR="00DE6590" w:rsidRPr="00DE6590" w:rsidRDefault="00DE6590" w:rsidP="00DE6590">
      <w:pPr>
        <w:pStyle w:val="m4451179341682066618p1"/>
        <w:shd w:val="clear" w:color="auto" w:fill="FFFFFF"/>
        <w:spacing w:before="120" w:beforeAutospacing="0" w:after="0" w:afterAutospacing="0" w:line="252" w:lineRule="auto"/>
        <w:rPr>
          <w:rFonts w:ascii="Californian FB" w:hAnsi="Californian FB" w:cs="Arial"/>
          <w:color w:val="222222"/>
          <w:sz w:val="22"/>
          <w:szCs w:val="22"/>
        </w:rPr>
      </w:pPr>
      <w:r w:rsidRPr="00DE6590">
        <w:rPr>
          <w:rStyle w:val="m4451179341682066618s1"/>
          <w:rFonts w:ascii="Californian FB" w:hAnsi="Californian FB" w:cs="Arial"/>
          <w:color w:val="222222"/>
          <w:sz w:val="22"/>
          <w:szCs w:val="22"/>
        </w:rPr>
        <w:t>The next area for equivalency standards might be psychology.</w:t>
      </w:r>
    </w:p>
    <w:p w:rsidR="00DE6590" w:rsidRPr="00DE6590" w:rsidRDefault="00DE6590" w:rsidP="00DE6590">
      <w:pPr>
        <w:pStyle w:val="m4451179341682066618p1"/>
        <w:shd w:val="clear" w:color="auto" w:fill="FFFFFF"/>
        <w:spacing w:before="120" w:beforeAutospacing="0" w:after="0" w:afterAutospacing="0" w:line="252" w:lineRule="auto"/>
        <w:rPr>
          <w:rFonts w:ascii="Californian FB" w:hAnsi="Californian FB" w:cs="Arial"/>
          <w:color w:val="222222"/>
          <w:sz w:val="22"/>
          <w:szCs w:val="22"/>
        </w:rPr>
      </w:pPr>
      <w:r w:rsidRPr="00DE6590">
        <w:rPr>
          <w:rStyle w:val="m4451179341682066618s1"/>
          <w:rFonts w:ascii="Californian FB" w:hAnsi="Californian FB" w:cs="Arial"/>
          <w:color w:val="222222"/>
          <w:sz w:val="22"/>
          <w:szCs w:val="22"/>
        </w:rPr>
        <w:lastRenderedPageBreak/>
        <w:t xml:space="preserve">Because of problems with some for-profit institutions (ITT closure &amp; issues with ACICS, the Accrediting Council for Independent Colleges and Schools), the Department of Ed is expecting some </w:t>
      </w:r>
      <w:r w:rsidRPr="00DE6590">
        <w:rPr>
          <w:rStyle w:val="m4451179341682066618s1"/>
          <w:rFonts w:ascii="Californian FB" w:hAnsi="Californian FB" w:cs="Arial"/>
          <w:color w:val="222222"/>
          <w:sz w:val="22"/>
          <w:szCs w:val="22"/>
          <w:u w:val="single"/>
        </w:rPr>
        <w:t>changes in two legislative series</w:t>
      </w:r>
      <w:r w:rsidRPr="00DE6590">
        <w:rPr>
          <w:rStyle w:val="m4451179341682066618s1"/>
          <w:rFonts w:ascii="Californian FB" w:hAnsi="Californian FB" w:cs="Arial"/>
          <w:color w:val="222222"/>
          <w:sz w:val="22"/>
          <w:szCs w:val="22"/>
        </w:rPr>
        <w:t xml:space="preserve"> (35 &amp; 52) relating to 'vocational' and 'correspondence' schools, the legislation needs to be amended to clear up conflicts in language and prevent schools that are coming in under purely vocational schools (e.g., barber college) from offering associates degrees without further approval. The Department will work with the attorney general in dealing with schools that ignore cease-and-desist letters.</w:t>
      </w:r>
    </w:p>
    <w:p w:rsidR="00DE6590" w:rsidRPr="00DE6590" w:rsidRDefault="00DE6590" w:rsidP="00DE6590">
      <w:pPr>
        <w:pStyle w:val="m4451179341682066618p1"/>
        <w:shd w:val="clear" w:color="auto" w:fill="FFFFFF"/>
        <w:spacing w:before="120" w:beforeAutospacing="0" w:after="0" w:afterAutospacing="0" w:line="252" w:lineRule="auto"/>
        <w:rPr>
          <w:rFonts w:ascii="Californian FB" w:hAnsi="Californian FB" w:cs="Arial"/>
          <w:color w:val="222222"/>
          <w:sz w:val="22"/>
          <w:szCs w:val="22"/>
        </w:rPr>
      </w:pPr>
      <w:r w:rsidRPr="00DE6590">
        <w:rPr>
          <w:rStyle w:val="m4451179341682066618s1"/>
          <w:rFonts w:ascii="Californian FB" w:hAnsi="Californian FB" w:cs="Arial"/>
          <w:color w:val="222222"/>
          <w:sz w:val="22"/>
          <w:szCs w:val="22"/>
          <w:u w:val="single"/>
        </w:rPr>
        <w:t>October revenues</w:t>
      </w:r>
      <w:r w:rsidRPr="00DE6590">
        <w:rPr>
          <w:rStyle w:val="m4451179341682066618s1"/>
          <w:rFonts w:ascii="Californian FB" w:hAnsi="Californian FB" w:cs="Arial"/>
          <w:color w:val="222222"/>
          <w:sz w:val="22"/>
          <w:szCs w:val="22"/>
        </w:rPr>
        <w:t xml:space="preserve"> were a little better than they had been. Revenue was $80 million short on revenue at end of September. There are hopes for the gap to close some, but not completely. Governor Tomblin might make cuts after election, to save new governor from having to do it. Dr. Dennison reminded the Council that the state will have new </w:t>
      </w:r>
      <w:proofErr w:type="spellStart"/>
      <w:r w:rsidRPr="00DE6590">
        <w:rPr>
          <w:rStyle w:val="m4451179341682066618s1"/>
          <w:rFonts w:ascii="Californian FB" w:hAnsi="Californian FB" w:cs="Arial"/>
          <w:color w:val="222222"/>
          <w:sz w:val="22"/>
          <w:szCs w:val="22"/>
        </w:rPr>
        <w:t>gov</w:t>
      </w:r>
      <w:proofErr w:type="spellEnd"/>
      <w:r w:rsidRPr="00DE6590">
        <w:rPr>
          <w:rStyle w:val="m4451179341682066618s1"/>
          <w:rFonts w:ascii="Californian FB" w:hAnsi="Californian FB" w:cs="Arial"/>
          <w:color w:val="222222"/>
          <w:sz w:val="22"/>
          <w:szCs w:val="22"/>
        </w:rPr>
        <w:t>, minority leader, and majority leader, no matter who wins. There is the possibility of a 17-17 split in the Senate, but it is unlikely that the House will 'flip.' (Democrats would have to hold all seats and win four vacancies (retirements).</w:t>
      </w:r>
      <w:r w:rsidRPr="00DE6590">
        <w:rPr>
          <w:rStyle w:val="m4451179341682066618apple-converted-space"/>
          <w:rFonts w:ascii="Californian FB" w:hAnsi="Californian FB" w:cs="Arial"/>
          <w:color w:val="222222"/>
          <w:sz w:val="22"/>
          <w:szCs w:val="22"/>
        </w:rPr>
        <w:t> </w:t>
      </w:r>
    </w:p>
    <w:p w:rsidR="00DE6590" w:rsidRPr="00DE6590" w:rsidRDefault="00DE6590" w:rsidP="00DE6590">
      <w:pPr>
        <w:pStyle w:val="m4451179341682066618p1"/>
        <w:shd w:val="clear" w:color="auto" w:fill="FFFFFF"/>
        <w:spacing w:before="120" w:beforeAutospacing="0" w:after="0" w:afterAutospacing="0" w:line="252" w:lineRule="auto"/>
        <w:rPr>
          <w:rFonts w:ascii="Californian FB" w:hAnsi="Californian FB" w:cs="Arial"/>
          <w:color w:val="222222"/>
          <w:sz w:val="22"/>
          <w:szCs w:val="22"/>
        </w:rPr>
      </w:pPr>
      <w:r w:rsidRPr="00DE6590">
        <w:rPr>
          <w:rStyle w:val="m4451179341682066618s1"/>
          <w:rFonts w:ascii="Californian FB" w:hAnsi="Californian FB" w:cs="Arial"/>
          <w:color w:val="222222"/>
          <w:sz w:val="22"/>
          <w:szCs w:val="22"/>
          <w:u w:val="single"/>
        </w:rPr>
        <w:t>PEIA</w:t>
      </w:r>
      <w:r w:rsidRPr="00DE6590">
        <w:rPr>
          <w:rStyle w:val="m4451179341682066618s1"/>
          <w:rFonts w:ascii="Californian FB" w:hAnsi="Californian FB" w:cs="Arial"/>
          <w:color w:val="222222"/>
          <w:sz w:val="22"/>
          <w:szCs w:val="22"/>
        </w:rPr>
        <w:t xml:space="preserve">: Increased co-pays and deductibles, higher Rx costs, are expected, but minimal increase in employee 'contributions,' though there is some discussion of sliding scale based on total household income. Sylvia </w:t>
      </w:r>
      <w:proofErr w:type="spellStart"/>
      <w:r w:rsidRPr="00DE6590">
        <w:rPr>
          <w:rStyle w:val="m4451179341682066618s1"/>
          <w:rFonts w:ascii="Californian FB" w:hAnsi="Californian FB" w:cs="Arial"/>
          <w:color w:val="222222"/>
          <w:sz w:val="22"/>
          <w:szCs w:val="22"/>
        </w:rPr>
        <w:t>Senften</w:t>
      </w:r>
      <w:proofErr w:type="spellEnd"/>
      <w:r w:rsidRPr="00DE6590">
        <w:rPr>
          <w:rStyle w:val="m4451179341682066618s1"/>
          <w:rFonts w:ascii="Californian FB" w:hAnsi="Californian FB" w:cs="Arial"/>
          <w:color w:val="222222"/>
          <w:sz w:val="22"/>
          <w:szCs w:val="22"/>
        </w:rPr>
        <w:t xml:space="preserve"> will make copies from last year's public hearings. ACF will try publicize public hearings, in the hope that many </w:t>
      </w:r>
      <w:proofErr w:type="gramStart"/>
      <w:r w:rsidRPr="00DE6590">
        <w:rPr>
          <w:rStyle w:val="m4451179341682066618s1"/>
          <w:rFonts w:ascii="Californian FB" w:hAnsi="Californian FB" w:cs="Arial"/>
          <w:color w:val="222222"/>
          <w:sz w:val="22"/>
          <w:szCs w:val="22"/>
        </w:rPr>
        <w:t>faculty</w:t>
      </w:r>
      <w:proofErr w:type="gramEnd"/>
      <w:r w:rsidRPr="00DE6590">
        <w:rPr>
          <w:rStyle w:val="m4451179341682066618s1"/>
          <w:rFonts w:ascii="Californian FB" w:hAnsi="Californian FB" w:cs="Arial"/>
          <w:color w:val="222222"/>
          <w:sz w:val="22"/>
          <w:szCs w:val="22"/>
        </w:rPr>
        <w:t xml:space="preserve"> will attend. The Council will also seek advice from statewide unions.</w:t>
      </w:r>
    </w:p>
    <w:p w:rsidR="00DE6590" w:rsidRPr="00DE6590" w:rsidRDefault="00DE6590" w:rsidP="00DE6590">
      <w:pPr>
        <w:pStyle w:val="m4451179341682066618p1"/>
        <w:shd w:val="clear" w:color="auto" w:fill="FFFFFF"/>
        <w:spacing w:before="120" w:beforeAutospacing="0" w:after="0" w:afterAutospacing="0" w:line="252" w:lineRule="auto"/>
        <w:rPr>
          <w:rFonts w:ascii="Californian FB" w:hAnsi="Californian FB" w:cs="Arial"/>
          <w:color w:val="222222"/>
          <w:sz w:val="22"/>
          <w:szCs w:val="22"/>
        </w:rPr>
      </w:pPr>
      <w:r w:rsidRPr="00DE6590">
        <w:rPr>
          <w:rStyle w:val="m4451179341682066618s1"/>
          <w:rFonts w:ascii="Californian FB" w:hAnsi="Californian FB" w:cs="Arial"/>
          <w:color w:val="222222"/>
          <w:sz w:val="22"/>
          <w:szCs w:val="22"/>
        </w:rPr>
        <w:t>Dr. Dennison discussed the plans that are in the process of being implemente</w:t>
      </w:r>
      <w:r>
        <w:rPr>
          <w:rStyle w:val="m4451179341682066618s1"/>
          <w:rFonts w:ascii="Californian FB" w:hAnsi="Californian FB" w:cs="Arial"/>
          <w:color w:val="222222"/>
          <w:sz w:val="22"/>
          <w:szCs w:val="22"/>
        </w:rPr>
        <w:t xml:space="preserve">d to create </w:t>
      </w:r>
      <w:r w:rsidRPr="00DE6590">
        <w:rPr>
          <w:rStyle w:val="m4451179341682066618s1"/>
          <w:rFonts w:ascii="Californian FB" w:hAnsi="Californian FB" w:cs="Arial"/>
          <w:color w:val="222222"/>
          <w:sz w:val="22"/>
          <w:szCs w:val="22"/>
          <w:u w:val="single"/>
        </w:rPr>
        <w:t>‘co-requisite’ courses</w:t>
      </w:r>
      <w:r w:rsidRPr="00DE6590">
        <w:rPr>
          <w:rStyle w:val="m4451179341682066618s1"/>
          <w:rFonts w:ascii="Californian FB" w:hAnsi="Californian FB" w:cs="Arial"/>
          <w:color w:val="222222"/>
          <w:sz w:val="22"/>
          <w:szCs w:val="22"/>
        </w:rPr>
        <w:t xml:space="preserve"> that allow students whose scores do not make them eligible for general education English and math courses (e.g., English 101, Math 111, 120) to earn college credit while receiving appropriate support, such as additional/longer meeting times, required tutoring, etc., so that they can succeed in these courses.</w:t>
      </w:r>
    </w:p>
    <w:p w:rsidR="00DE6590" w:rsidRPr="00DE6590" w:rsidRDefault="00DE6590" w:rsidP="00DE6590">
      <w:pPr>
        <w:pStyle w:val="m4451179341682066618p1"/>
        <w:shd w:val="clear" w:color="auto" w:fill="FFFFFF"/>
        <w:spacing w:before="120" w:beforeAutospacing="0" w:after="0" w:afterAutospacing="0" w:line="252" w:lineRule="auto"/>
        <w:rPr>
          <w:rFonts w:ascii="Californian FB" w:hAnsi="Californian FB" w:cs="Arial"/>
          <w:color w:val="222222"/>
          <w:sz w:val="22"/>
          <w:szCs w:val="22"/>
        </w:rPr>
      </w:pPr>
      <w:r w:rsidRPr="00DE6590">
        <w:rPr>
          <w:rStyle w:val="m4451179341682066618s1"/>
          <w:rFonts w:ascii="Californian FB" w:hAnsi="Californian FB" w:cs="Arial"/>
          <w:b/>
          <w:color w:val="222222"/>
          <w:sz w:val="22"/>
          <w:szCs w:val="22"/>
        </w:rPr>
        <w:t>Great Teachers Seminar:</w:t>
      </w:r>
      <w:r w:rsidRPr="00DE6590">
        <w:rPr>
          <w:rStyle w:val="m4451179341682066618s1"/>
          <w:rFonts w:ascii="Californian FB" w:hAnsi="Californian FB" w:cs="Arial"/>
          <w:color w:val="222222"/>
          <w:sz w:val="22"/>
          <w:szCs w:val="22"/>
        </w:rPr>
        <w:t xml:space="preserve"> </w:t>
      </w:r>
      <w:r>
        <w:rPr>
          <w:rStyle w:val="m4451179341682066618s1"/>
          <w:rFonts w:ascii="Californian FB" w:hAnsi="Californian FB" w:cs="Arial"/>
          <w:color w:val="222222"/>
          <w:sz w:val="22"/>
          <w:szCs w:val="22"/>
        </w:rPr>
        <w:br/>
        <w:t>S</w:t>
      </w:r>
      <w:r w:rsidRPr="00DE6590">
        <w:rPr>
          <w:rStyle w:val="m4451179341682066618s1"/>
          <w:rFonts w:ascii="Californian FB" w:hAnsi="Californian FB" w:cs="Arial"/>
          <w:color w:val="222222"/>
          <w:sz w:val="22"/>
          <w:szCs w:val="22"/>
        </w:rPr>
        <w:t>ee flyer. It was suggested that it would be good to have great teachers make presentations each fall on their experience. It was also suggested that 'we' need to confirm that our institution is still willing to fund attendance fully.</w:t>
      </w:r>
    </w:p>
    <w:p w:rsidR="00DE6590" w:rsidRPr="00DE6590" w:rsidRDefault="00DE6590" w:rsidP="00DE6590">
      <w:pPr>
        <w:pStyle w:val="m4451179341682066618p2"/>
        <w:shd w:val="clear" w:color="auto" w:fill="FFFFFF"/>
        <w:spacing w:before="120" w:beforeAutospacing="0" w:after="0" w:afterAutospacing="0" w:line="252" w:lineRule="auto"/>
        <w:rPr>
          <w:rFonts w:ascii="Californian FB" w:hAnsi="Californian FB" w:cs="Arial"/>
          <w:color w:val="222222"/>
          <w:sz w:val="22"/>
          <w:szCs w:val="22"/>
        </w:rPr>
      </w:pPr>
    </w:p>
    <w:p w:rsidR="008D6618" w:rsidRPr="00DE6590" w:rsidRDefault="008D6618" w:rsidP="00DE6590">
      <w:pPr>
        <w:spacing w:before="120" w:after="0" w:line="252" w:lineRule="auto"/>
        <w:rPr>
          <w:rFonts w:ascii="Californian FB" w:hAnsi="Californian FB"/>
        </w:rPr>
      </w:pPr>
    </w:p>
    <w:p w:rsidR="00DE6590" w:rsidRPr="00DE6590" w:rsidRDefault="00DE6590">
      <w:pPr>
        <w:spacing w:before="120" w:after="0" w:line="252" w:lineRule="auto"/>
        <w:rPr>
          <w:rFonts w:ascii="Californian FB" w:hAnsi="Californian FB"/>
        </w:rPr>
      </w:pPr>
    </w:p>
    <w:sectPr w:rsidR="00DE6590" w:rsidRPr="00DE6590" w:rsidSect="00DE65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90"/>
    <w:rsid w:val="00590357"/>
    <w:rsid w:val="008D6618"/>
    <w:rsid w:val="00DE6590"/>
    <w:rsid w:val="00E62779"/>
    <w:rsid w:val="00F76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062EF-2E8E-4F22-BBA8-50BD29A8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451179341682066618p1">
    <w:name w:val="m_4451179341682066618p1"/>
    <w:basedOn w:val="Normal"/>
    <w:rsid w:val="00DE65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451179341682066618s1">
    <w:name w:val="m_4451179341682066618s1"/>
    <w:basedOn w:val="DefaultParagraphFont"/>
    <w:rsid w:val="00DE6590"/>
  </w:style>
  <w:style w:type="character" w:customStyle="1" w:styleId="m4451179341682066618apple-converted-space">
    <w:name w:val="m_4451179341682066618apple-converted-space"/>
    <w:basedOn w:val="DefaultParagraphFont"/>
    <w:rsid w:val="00DE6590"/>
  </w:style>
  <w:style w:type="character" w:customStyle="1" w:styleId="apple-converted-space">
    <w:name w:val="apple-converted-space"/>
    <w:basedOn w:val="DefaultParagraphFont"/>
    <w:rsid w:val="00DE6590"/>
  </w:style>
  <w:style w:type="paragraph" w:customStyle="1" w:styleId="m4451179341682066618p2">
    <w:name w:val="m_4451179341682066618p2"/>
    <w:basedOn w:val="Normal"/>
    <w:rsid w:val="00DE659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27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7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2107">
      <w:bodyDiv w:val="1"/>
      <w:marLeft w:val="0"/>
      <w:marRight w:val="0"/>
      <w:marTop w:val="0"/>
      <w:marBottom w:val="0"/>
      <w:divBdr>
        <w:top w:val="none" w:sz="0" w:space="0" w:color="auto"/>
        <w:left w:val="none" w:sz="0" w:space="0" w:color="auto"/>
        <w:bottom w:val="none" w:sz="0" w:space="0" w:color="auto"/>
        <w:right w:val="none" w:sz="0" w:space="0" w:color="auto"/>
      </w:divBdr>
      <w:divsChild>
        <w:div w:id="1706757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Ladner</dc:creator>
  <cp:keywords/>
  <dc:description/>
  <cp:lastModifiedBy>user</cp:lastModifiedBy>
  <cp:revision>2</cp:revision>
  <cp:lastPrinted>2016-11-04T16:05:00Z</cp:lastPrinted>
  <dcterms:created xsi:type="dcterms:W3CDTF">2016-11-04T20:00:00Z</dcterms:created>
  <dcterms:modified xsi:type="dcterms:W3CDTF">2016-11-04T20:00:00Z</dcterms:modified>
</cp:coreProperties>
</file>