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3B56B" w14:textId="77777777" w:rsidR="00835579" w:rsidRPr="00835579" w:rsidRDefault="00835579" w:rsidP="008355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35579">
        <w:rPr>
          <w:rFonts w:ascii="Times New Roman" w:hAnsi="Times New Roman" w:cs="Times New Roman"/>
          <w:color w:val="000000"/>
          <w:sz w:val="22"/>
          <w:szCs w:val="22"/>
        </w:rPr>
        <w:t>LEGAL ADVERTISEMENT</w:t>
      </w:r>
    </w:p>
    <w:p w14:paraId="3AB37BB3" w14:textId="77777777" w:rsidR="00835579" w:rsidRPr="00835579" w:rsidRDefault="00835579" w:rsidP="008355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835579">
        <w:rPr>
          <w:rFonts w:ascii="Times New Roman" w:hAnsi="Times New Roman" w:cs="Times New Roman"/>
          <w:color w:val="000000"/>
        </w:rPr>
        <w:t>West Virginia State University Research and Development Corporation invites sealed</w:t>
      </w:r>
    </w:p>
    <w:p w14:paraId="0C32F617" w14:textId="77777777" w:rsidR="00835579" w:rsidRDefault="00835579" w:rsidP="008355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835579">
        <w:rPr>
          <w:rFonts w:ascii="Times New Roman" w:hAnsi="Times New Roman" w:cs="Times New Roman"/>
          <w:color w:val="000000"/>
        </w:rPr>
        <w:t xml:space="preserve">Written Quotations to provide Work, including but not limited to labor, </w:t>
      </w:r>
    </w:p>
    <w:p w14:paraId="38A69E9F" w14:textId="31F12C08" w:rsidR="00835579" w:rsidRDefault="00835579" w:rsidP="008355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835579">
        <w:rPr>
          <w:rFonts w:ascii="Times New Roman" w:hAnsi="Times New Roman" w:cs="Times New Roman"/>
          <w:color w:val="000000"/>
        </w:rPr>
        <w:t>equipment, and transportation for:</w:t>
      </w:r>
    </w:p>
    <w:p w14:paraId="193569C9" w14:textId="77777777" w:rsidR="00835579" w:rsidRPr="00835579" w:rsidRDefault="00835579" w:rsidP="008355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14:paraId="4A7D30CB" w14:textId="7B6ED904" w:rsidR="00835579" w:rsidRPr="00835579" w:rsidRDefault="00835579" w:rsidP="008355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35579">
        <w:rPr>
          <w:rFonts w:ascii="Times New Roman" w:hAnsi="Times New Roman" w:cs="Times New Roman"/>
        </w:rPr>
        <w:t>“Completion and installation of greenhouse components</w:t>
      </w:r>
      <w:r w:rsidRPr="00835579">
        <w:rPr>
          <w:rFonts w:ascii="Times New Roman" w:hAnsi="Times New Roman" w:cs="Times New Roman"/>
          <w:color w:val="000000"/>
          <w:sz w:val="22"/>
          <w:szCs w:val="22"/>
        </w:rPr>
        <w:t xml:space="preserve"> “</w:t>
      </w:r>
    </w:p>
    <w:p w14:paraId="10E48BA2" w14:textId="19D99030" w:rsidR="00835579" w:rsidRPr="00835579" w:rsidRDefault="00835579" w:rsidP="008355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35579">
        <w:rPr>
          <w:rFonts w:ascii="Times New Roman" w:hAnsi="Times New Roman" w:cs="Times New Roman"/>
          <w:color w:val="000000"/>
          <w:sz w:val="22"/>
          <w:szCs w:val="22"/>
        </w:rPr>
        <w:t>WEST VIRGINIA STATE UNIVERSITY</w:t>
      </w:r>
    </w:p>
    <w:p w14:paraId="2ACD89BD" w14:textId="4B358D2B" w:rsidR="00835579" w:rsidRPr="00835579" w:rsidRDefault="00835579" w:rsidP="008355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35579">
        <w:rPr>
          <w:rFonts w:ascii="Times New Roman" w:hAnsi="Times New Roman" w:cs="Times New Roman"/>
          <w:color w:val="000000"/>
          <w:sz w:val="22"/>
          <w:szCs w:val="22"/>
        </w:rPr>
        <w:t>INSTITUTE, WEST VIRGINIA</w:t>
      </w:r>
    </w:p>
    <w:p w14:paraId="60757519" w14:textId="151A2F0E" w:rsidR="00835579" w:rsidRDefault="00835579" w:rsidP="008355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288BDFF0" w14:textId="77777777" w:rsidR="00835579" w:rsidRPr="00835579" w:rsidRDefault="00835579" w:rsidP="008355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2A29E0DE" w14:textId="77777777" w:rsidR="00835579" w:rsidRPr="00835579" w:rsidRDefault="00835579" w:rsidP="00835579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35579">
        <w:rPr>
          <w:rFonts w:ascii="Times New Roman" w:hAnsi="Times New Roman" w:cs="Times New Roman"/>
          <w:color w:val="000000" w:themeColor="text1"/>
        </w:rPr>
        <w:t>All Quotations must be submitted in accordance with this Invitation to Submit a Written</w:t>
      </w:r>
    </w:p>
    <w:p w14:paraId="4DC3582D" w14:textId="3C59C850" w:rsidR="00835579" w:rsidRPr="00835579" w:rsidRDefault="00835579" w:rsidP="00835579">
      <w:pPr>
        <w:autoSpaceDE w:val="0"/>
        <w:autoSpaceDN w:val="0"/>
        <w:adjustRightInd w:val="0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835579">
        <w:rPr>
          <w:rFonts w:ascii="Times New Roman" w:hAnsi="Times New Roman" w:cs="Times New Roman"/>
          <w:color w:val="000000" w:themeColor="text1"/>
        </w:rPr>
        <w:t>Quotation</w:t>
      </w:r>
      <w:r>
        <w:rPr>
          <w:rFonts w:ascii="Times New Roman" w:hAnsi="Times New Roman" w:cs="Times New Roman"/>
          <w:color w:val="000000" w:themeColor="text1"/>
        </w:rPr>
        <w:t>,</w:t>
      </w:r>
      <w:r w:rsidRPr="00835579">
        <w:rPr>
          <w:rFonts w:ascii="Times New Roman" w:hAnsi="Times New Roman" w:cs="Times New Roman"/>
          <w:color w:val="000000" w:themeColor="text1"/>
        </w:rPr>
        <w:t xml:space="preserve"> the full REQUEST FOR BIDS document which is available on the follow webpage ( </w:t>
      </w:r>
      <w:hyperlink r:id="rId4" w:history="1">
        <w:r w:rsidRPr="00835579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http://www.wvstateu.edu/RDCorp.aspx</w:t>
        </w:r>
      </w:hyperlink>
      <w:r w:rsidRPr="00835579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) and the detailed technical specifications and drawings </w:t>
      </w:r>
      <w:r w:rsidRPr="00835579">
        <w:rPr>
          <w:rFonts w:ascii="Times New Roman" w:hAnsi="Times New Roman" w:cs="Times New Roman"/>
          <w:color w:val="000000" w:themeColor="text1"/>
        </w:rPr>
        <w:t xml:space="preserve">which will be available for pick up, at a cost determined by </w:t>
      </w:r>
      <w:proofErr w:type="spellStart"/>
      <w:r w:rsidRPr="00835579">
        <w:rPr>
          <w:rFonts w:ascii="Times New Roman" w:hAnsi="Times New Roman" w:cs="Times New Roman"/>
          <w:color w:val="000000" w:themeColor="text1"/>
        </w:rPr>
        <w:t>Rimol</w:t>
      </w:r>
      <w:proofErr w:type="spellEnd"/>
      <w:r w:rsidRPr="00835579">
        <w:rPr>
          <w:rFonts w:ascii="Times New Roman" w:hAnsi="Times New Roman" w:cs="Times New Roman"/>
          <w:color w:val="000000" w:themeColor="text1"/>
        </w:rPr>
        <w:t xml:space="preserve"> Greenhouses, at the following address: 40 Londonderry Turnpike STE 2D, Hooksett, NH 03106, or from Harry Edwards </w:t>
      </w:r>
      <w:hyperlink r:id="rId5" w:history="1">
        <w:r w:rsidRPr="00835579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hedwards@rimol.com</w:t>
        </w:r>
      </w:hyperlink>
      <w:r w:rsidRPr="00835579">
        <w:rPr>
          <w:rFonts w:ascii="Times New Roman" w:hAnsi="Times New Roman" w:cs="Times New Roman"/>
          <w:color w:val="000000" w:themeColor="text1"/>
        </w:rPr>
        <w:t xml:space="preserve"> (717)-606-802</w:t>
      </w:r>
      <w:r>
        <w:rPr>
          <w:rFonts w:ascii="Times New Roman" w:hAnsi="Times New Roman" w:cs="Times New Roman"/>
          <w:color w:val="000000" w:themeColor="text1"/>
        </w:rPr>
        <w:t>1.</w:t>
      </w:r>
    </w:p>
    <w:p w14:paraId="4A0B9CBC" w14:textId="77777777" w:rsidR="00835579" w:rsidRDefault="00835579" w:rsidP="00835579">
      <w:pPr>
        <w:autoSpaceDE w:val="0"/>
        <w:autoSpaceDN w:val="0"/>
        <w:adjustRightInd w:val="0"/>
        <w:rPr>
          <w:rStyle w:val="Hyperlink"/>
          <w:sz w:val="22"/>
          <w:szCs w:val="22"/>
        </w:rPr>
      </w:pPr>
    </w:p>
    <w:p w14:paraId="20913B48" w14:textId="4AF1985B" w:rsidR="00835579" w:rsidRDefault="00835579" w:rsidP="0083557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35579">
        <w:rPr>
          <w:rFonts w:ascii="Times New Roman" w:hAnsi="Times New Roman" w:cs="Times New Roman"/>
          <w:color w:val="000000"/>
        </w:rPr>
        <w:t xml:space="preserve">The Project consists of the </w:t>
      </w:r>
      <w:r>
        <w:rPr>
          <w:rFonts w:ascii="Times New Roman" w:hAnsi="Times New Roman" w:cs="Times New Roman"/>
          <w:color w:val="000000"/>
        </w:rPr>
        <w:t xml:space="preserve">completion </w:t>
      </w:r>
      <w:r w:rsidRPr="00835579">
        <w:rPr>
          <w:rFonts w:ascii="Times New Roman" w:hAnsi="Times New Roman" w:cs="Times New Roman"/>
          <w:color w:val="000000"/>
        </w:rPr>
        <w:t>of a Greenhouse Complex that adjoins Building A</w:t>
      </w:r>
      <w:r>
        <w:rPr>
          <w:rFonts w:ascii="Times New Roman" w:hAnsi="Times New Roman" w:cs="Times New Roman"/>
          <w:color w:val="000000"/>
        </w:rPr>
        <w:t xml:space="preserve"> </w:t>
      </w:r>
      <w:r w:rsidRPr="00835579">
        <w:rPr>
          <w:rFonts w:ascii="Times New Roman" w:hAnsi="Times New Roman" w:cs="Times New Roman"/>
          <w:color w:val="000000"/>
        </w:rPr>
        <w:t xml:space="preserve">located on Barron Drive in Institute, WV 25112. </w:t>
      </w:r>
    </w:p>
    <w:p w14:paraId="428C2996" w14:textId="77777777" w:rsidR="00835579" w:rsidRDefault="00835579" w:rsidP="0083557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A3B21B6" w14:textId="05E61F90" w:rsidR="00835579" w:rsidRPr="00835579" w:rsidRDefault="00835579" w:rsidP="0083557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35579">
        <w:rPr>
          <w:rFonts w:ascii="Times New Roman" w:hAnsi="Times New Roman" w:cs="Times New Roman"/>
          <w:color w:val="000000"/>
        </w:rPr>
        <w:t>Building A was formerly a part of the WV Division of</w:t>
      </w:r>
      <w:r>
        <w:rPr>
          <w:rFonts w:ascii="Times New Roman" w:hAnsi="Times New Roman" w:cs="Times New Roman"/>
          <w:color w:val="000000"/>
        </w:rPr>
        <w:t xml:space="preserve"> </w:t>
      </w:r>
      <w:r w:rsidRPr="00835579">
        <w:rPr>
          <w:rFonts w:ascii="Times New Roman" w:hAnsi="Times New Roman" w:cs="Times New Roman"/>
          <w:color w:val="000000"/>
        </w:rPr>
        <w:t>Rehabilitative Services Complex, the property of which is now a part of the West</w:t>
      </w:r>
      <w:r>
        <w:rPr>
          <w:rFonts w:ascii="Times New Roman" w:hAnsi="Times New Roman" w:cs="Times New Roman"/>
          <w:color w:val="000000"/>
        </w:rPr>
        <w:t xml:space="preserve"> </w:t>
      </w:r>
      <w:r w:rsidRPr="00835579">
        <w:rPr>
          <w:rFonts w:ascii="Times New Roman" w:hAnsi="Times New Roman" w:cs="Times New Roman"/>
          <w:color w:val="000000"/>
        </w:rPr>
        <w:t>Virginia State University campus. The building is currently vacant and unoccupied.</w:t>
      </w:r>
    </w:p>
    <w:p w14:paraId="4380BDD0" w14:textId="62AF386C" w:rsidR="00835579" w:rsidRDefault="00835579" w:rsidP="0083557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35579">
        <w:rPr>
          <w:rFonts w:ascii="Times New Roman" w:hAnsi="Times New Roman" w:cs="Times New Roman"/>
          <w:color w:val="000000"/>
        </w:rPr>
        <w:t xml:space="preserve">Work </w:t>
      </w:r>
      <w:r>
        <w:rPr>
          <w:rFonts w:ascii="Times New Roman" w:hAnsi="Times New Roman" w:cs="Times New Roman"/>
          <w:color w:val="000000"/>
        </w:rPr>
        <w:t>entails completion of the adjoining greenhouse complex including installation of two retractable shade curtains and finishing of remaining greenhouse components. Greenhouse frame and panels are in place.</w:t>
      </w:r>
    </w:p>
    <w:p w14:paraId="5210965A" w14:textId="77777777" w:rsidR="00835579" w:rsidRPr="00835579" w:rsidRDefault="00835579" w:rsidP="0083557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CFEA1D0" w14:textId="77777777" w:rsidR="00835579" w:rsidRPr="00A54E23" w:rsidRDefault="00835579" w:rsidP="0083557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54E23">
        <w:rPr>
          <w:rFonts w:ascii="Times New Roman" w:hAnsi="Times New Roman" w:cs="Times New Roman"/>
          <w:color w:val="000000"/>
        </w:rPr>
        <w:t>U.S. Department of Labor Davis Bacon wage rates apply. Bid Bond, Performance</w:t>
      </w:r>
    </w:p>
    <w:p w14:paraId="0F928CD2" w14:textId="77777777" w:rsidR="00835579" w:rsidRPr="00A54E23" w:rsidRDefault="00835579" w:rsidP="0083557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54E23">
        <w:rPr>
          <w:rFonts w:ascii="Times New Roman" w:hAnsi="Times New Roman" w:cs="Times New Roman"/>
          <w:color w:val="000000"/>
        </w:rPr>
        <w:t>Bond, and Labor &amp; Materials Payment Bond are required for this Project. Liquidated</w:t>
      </w:r>
    </w:p>
    <w:p w14:paraId="0431091E" w14:textId="2A1C0102" w:rsidR="00835579" w:rsidRDefault="00835579" w:rsidP="0083557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54E23">
        <w:rPr>
          <w:rFonts w:ascii="Times New Roman" w:hAnsi="Times New Roman" w:cs="Times New Roman"/>
          <w:color w:val="000000"/>
        </w:rPr>
        <w:t>Damages in the amount of $300/day will be in effect.</w:t>
      </w:r>
      <w:r w:rsidRPr="00835579">
        <w:rPr>
          <w:rFonts w:ascii="Times New Roman" w:hAnsi="Times New Roman" w:cs="Times New Roman"/>
          <w:color w:val="000000"/>
        </w:rPr>
        <w:t xml:space="preserve"> </w:t>
      </w:r>
    </w:p>
    <w:p w14:paraId="0F5F7C13" w14:textId="77777777" w:rsidR="00835579" w:rsidRPr="00835579" w:rsidRDefault="00835579" w:rsidP="0083557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B13EFD4" w14:textId="6C7CA04A" w:rsidR="00835579" w:rsidRPr="00835579" w:rsidRDefault="00835579" w:rsidP="00835579">
      <w:pPr>
        <w:pStyle w:val="Heading4"/>
        <w:jc w:val="left"/>
        <w:rPr>
          <w:b w:val="0"/>
          <w:bCs/>
          <w:szCs w:val="24"/>
        </w:rPr>
      </w:pPr>
      <w:r w:rsidRPr="00835579">
        <w:rPr>
          <w:b w:val="0"/>
          <w:bCs/>
          <w:color w:val="000000"/>
          <w:szCs w:val="24"/>
        </w:rPr>
        <w:t xml:space="preserve">Sealed Quotations shall be received by the WVSU </w:t>
      </w:r>
      <w:r w:rsidRPr="00835579">
        <w:rPr>
          <w:b w:val="0"/>
          <w:bCs/>
          <w:szCs w:val="24"/>
        </w:rPr>
        <w:t xml:space="preserve">Vice President for Agricultural Research and Extension at 125 </w:t>
      </w:r>
      <w:proofErr w:type="spellStart"/>
      <w:r w:rsidRPr="00835579">
        <w:rPr>
          <w:b w:val="0"/>
          <w:bCs/>
          <w:szCs w:val="24"/>
        </w:rPr>
        <w:t>Hazo</w:t>
      </w:r>
      <w:proofErr w:type="spellEnd"/>
      <w:r w:rsidRPr="00835579">
        <w:rPr>
          <w:b w:val="0"/>
          <w:bCs/>
          <w:szCs w:val="24"/>
        </w:rPr>
        <w:t xml:space="preserve"> W. Carter Jr. IREB P.O. Box 1000 Institute, WV 25112-1000 until </w:t>
      </w:r>
      <w:r w:rsidR="004B20AC">
        <w:rPr>
          <w:b w:val="0"/>
          <w:bCs/>
          <w:szCs w:val="24"/>
        </w:rPr>
        <w:t>April 14</w:t>
      </w:r>
      <w:r w:rsidRPr="00835579">
        <w:rPr>
          <w:b w:val="0"/>
          <w:bCs/>
          <w:szCs w:val="24"/>
        </w:rPr>
        <w:t xml:space="preserve">, 2023 at </w:t>
      </w:r>
      <w:r w:rsidR="004B20AC">
        <w:rPr>
          <w:b w:val="0"/>
          <w:bCs/>
          <w:szCs w:val="24"/>
        </w:rPr>
        <w:t>9:00am</w:t>
      </w:r>
      <w:bookmarkStart w:id="0" w:name="_GoBack"/>
      <w:bookmarkEnd w:id="0"/>
      <w:r w:rsidRPr="00835579">
        <w:rPr>
          <w:b w:val="0"/>
          <w:bCs/>
          <w:szCs w:val="24"/>
        </w:rPr>
        <w:t xml:space="preserve"> EST. </w:t>
      </w:r>
    </w:p>
    <w:p w14:paraId="6837798C" w14:textId="66E44B0A" w:rsidR="00835579" w:rsidRPr="00835579" w:rsidRDefault="00835579" w:rsidP="0083557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DEF8D9F" w14:textId="35DA992E" w:rsidR="00B6081F" w:rsidRPr="00835579" w:rsidRDefault="00B6081F" w:rsidP="00835579"/>
    <w:sectPr w:rsidR="00B6081F" w:rsidRPr="00835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79"/>
    <w:rsid w:val="003321B2"/>
    <w:rsid w:val="004B20AC"/>
    <w:rsid w:val="006A73B0"/>
    <w:rsid w:val="00835579"/>
    <w:rsid w:val="00A54E23"/>
    <w:rsid w:val="00B6081F"/>
    <w:rsid w:val="00D0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0EAC5"/>
  <w15:chartTrackingRefBased/>
  <w15:docId w15:val="{AD11EC26-74AB-5944-92D3-356EE256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835579"/>
    <w:pPr>
      <w:keepNext/>
      <w:widowControl w:val="0"/>
      <w:jc w:val="center"/>
      <w:outlineLvl w:val="3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557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835579"/>
    <w:rPr>
      <w:rFonts w:ascii="Times New Roman" w:eastAsia="Times New Roman" w:hAnsi="Times New Roman" w:cs="Times New Roman"/>
      <w:b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0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dwards@rimol.com" TargetMode="External"/><Relationship Id="rId4" Type="http://schemas.openxmlformats.org/officeDocument/2006/relationships/hyperlink" Target="http://www.wvstateu.edu/RDCorp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Jaime Rinehart</cp:lastModifiedBy>
  <cp:revision>2</cp:revision>
  <cp:lastPrinted>2023-03-27T14:02:00Z</cp:lastPrinted>
  <dcterms:created xsi:type="dcterms:W3CDTF">2023-03-29T17:45:00Z</dcterms:created>
  <dcterms:modified xsi:type="dcterms:W3CDTF">2023-03-29T17:45:00Z</dcterms:modified>
</cp:coreProperties>
</file>