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6C44B" w14:textId="77777777" w:rsidR="00FA2F8B" w:rsidRDefault="00AB2310">
      <w:pPr>
        <w:rPr>
          <w:rFonts w:ascii="Helvetica Neue" w:hAnsi="Helvetica Neue"/>
          <w:b/>
          <w:sz w:val="20"/>
        </w:rPr>
      </w:pPr>
      <w:bookmarkStart w:id="0" w:name="_GoBack"/>
      <w:bookmarkEnd w:id="0"/>
      <w:r w:rsidRPr="00394FBE">
        <w:rPr>
          <w:rFonts w:ascii="Helvetica Neue" w:hAnsi="Helvetica Neue"/>
          <w:b/>
          <w:sz w:val="20"/>
        </w:rPr>
        <w:t>Graduate Studies Council</w:t>
      </w:r>
      <w:r w:rsidR="00FD41FD">
        <w:rPr>
          <w:rFonts w:ascii="Helvetica Neue" w:hAnsi="Helvetica Neue"/>
          <w:b/>
          <w:sz w:val="20"/>
        </w:rPr>
        <w:t xml:space="preserve"> </w:t>
      </w:r>
      <w:r w:rsidR="00C975E5" w:rsidRPr="00394FBE">
        <w:rPr>
          <w:rFonts w:ascii="Helvetica Neue" w:hAnsi="Helvetica Neue"/>
          <w:b/>
          <w:sz w:val="20"/>
        </w:rPr>
        <w:t>M</w:t>
      </w:r>
      <w:r w:rsidR="00036679">
        <w:rPr>
          <w:rFonts w:ascii="Helvetica Neue" w:hAnsi="Helvetica Neue"/>
          <w:b/>
          <w:sz w:val="20"/>
        </w:rPr>
        <w:t>eeting on</w:t>
      </w:r>
      <w:r w:rsidRPr="00394FBE">
        <w:rPr>
          <w:rFonts w:ascii="Helvetica Neue" w:hAnsi="Helvetica Neue"/>
          <w:b/>
          <w:sz w:val="20"/>
        </w:rPr>
        <w:t xml:space="preserve"> </w:t>
      </w:r>
      <w:r w:rsidR="00036679">
        <w:rPr>
          <w:rFonts w:ascii="Helvetica Neue" w:hAnsi="Helvetica Neue"/>
          <w:b/>
          <w:sz w:val="20"/>
        </w:rPr>
        <w:t>August 30, 2016 at 12:0</w:t>
      </w:r>
      <w:r w:rsidR="00C975E5" w:rsidRPr="00394FBE">
        <w:rPr>
          <w:rFonts w:ascii="Helvetica Neue" w:hAnsi="Helvetica Neue"/>
          <w:b/>
          <w:sz w:val="20"/>
        </w:rPr>
        <w:t xml:space="preserve">0 p.m. in </w:t>
      </w:r>
      <w:r w:rsidRPr="00394FBE">
        <w:rPr>
          <w:rFonts w:ascii="Helvetica Neue" w:hAnsi="Helvetica Neue"/>
          <w:b/>
          <w:sz w:val="20"/>
        </w:rPr>
        <w:t>Hamblin Hall 005</w:t>
      </w:r>
      <w:r w:rsidR="00394FBE" w:rsidRPr="00394FBE">
        <w:rPr>
          <w:rFonts w:ascii="Helvetica Neue" w:hAnsi="Helvetica Neue"/>
          <w:b/>
          <w:sz w:val="20"/>
        </w:rPr>
        <w:t xml:space="preserve">    </w:t>
      </w:r>
    </w:p>
    <w:p w14:paraId="747BB518" w14:textId="4D656888" w:rsidR="00AB2310" w:rsidRPr="00394FBE" w:rsidRDefault="00AB2310">
      <w:pPr>
        <w:rPr>
          <w:rFonts w:ascii="Helvetica Neue" w:hAnsi="Helvetica Neue"/>
          <w:b/>
          <w:color w:val="FF0000"/>
          <w:sz w:val="20"/>
        </w:rPr>
      </w:pPr>
      <w:r w:rsidRPr="00394FBE">
        <w:rPr>
          <w:rFonts w:ascii="Helvetica Neue" w:hAnsi="Helvetica Neue"/>
          <w:b/>
          <w:color w:val="FF0000"/>
          <w:sz w:val="20"/>
        </w:rPr>
        <w:t>draft minutes</w:t>
      </w:r>
      <w:r w:rsidR="00FA2F8B">
        <w:rPr>
          <w:rFonts w:ascii="Helvetica Neue" w:hAnsi="Helvetica Neue"/>
          <w:b/>
          <w:color w:val="FF0000"/>
          <w:sz w:val="20"/>
        </w:rPr>
        <w:t>, revised 9/27/16</w:t>
      </w:r>
    </w:p>
    <w:p w14:paraId="48DF44CB" w14:textId="77777777" w:rsidR="00AB2310" w:rsidRPr="00394FBE" w:rsidRDefault="00AB2310">
      <w:pPr>
        <w:rPr>
          <w:rFonts w:ascii="Helvetica Neue" w:hAnsi="Helvetica Neue"/>
          <w:sz w:val="20"/>
        </w:rPr>
      </w:pPr>
    </w:p>
    <w:p w14:paraId="385EE8F4" w14:textId="07BA39F3" w:rsidR="00AB2310" w:rsidRPr="00394FBE" w:rsidRDefault="00C975E5">
      <w:pPr>
        <w:rPr>
          <w:rFonts w:ascii="Helvetica Neue" w:hAnsi="Helvetica Neue"/>
          <w:sz w:val="20"/>
        </w:rPr>
      </w:pPr>
      <w:r w:rsidRPr="00FD55C4">
        <w:rPr>
          <w:rFonts w:ascii="Helvetica Neue" w:hAnsi="Helvetica Neue"/>
          <w:b/>
          <w:sz w:val="20"/>
        </w:rPr>
        <w:t>Attending</w:t>
      </w:r>
      <w:r w:rsidRPr="00394FBE">
        <w:rPr>
          <w:rFonts w:ascii="Helvetica Neue" w:hAnsi="Helvetica Neue"/>
          <w:sz w:val="20"/>
        </w:rPr>
        <w:t>:</w:t>
      </w:r>
      <w:r w:rsidR="00AB2310" w:rsidRPr="00394FBE">
        <w:rPr>
          <w:rFonts w:ascii="Helvetica Neue" w:hAnsi="Helvetica Neue"/>
          <w:sz w:val="20"/>
        </w:rPr>
        <w:t xml:space="preserve"> </w:t>
      </w:r>
      <w:r w:rsidRPr="00394FBE">
        <w:rPr>
          <w:rFonts w:ascii="Helvetica Neue" w:hAnsi="Helvetica Neue"/>
          <w:sz w:val="20"/>
        </w:rPr>
        <w:t xml:space="preserve">Dr. Mickey Blackwell, Dr. Paige Carney, </w:t>
      </w:r>
      <w:r w:rsidR="00E31D85" w:rsidRPr="00394FBE">
        <w:rPr>
          <w:rFonts w:ascii="Helvetica Neue" w:hAnsi="Helvetica Neue"/>
          <w:sz w:val="20"/>
        </w:rPr>
        <w:t xml:space="preserve">Dr. </w:t>
      </w:r>
      <w:r w:rsidRPr="00394FBE">
        <w:rPr>
          <w:rFonts w:ascii="Helvetica Neue" w:hAnsi="Helvetica Neue"/>
          <w:sz w:val="20"/>
        </w:rPr>
        <w:t xml:space="preserve">Richard </w:t>
      </w:r>
      <w:r w:rsidR="00E31D85" w:rsidRPr="00394FBE">
        <w:rPr>
          <w:rFonts w:ascii="Helvetica Neue" w:hAnsi="Helvetica Neue"/>
          <w:sz w:val="20"/>
        </w:rPr>
        <w:t xml:space="preserve">Ford, Mr. </w:t>
      </w:r>
      <w:r w:rsidRPr="00394FBE">
        <w:rPr>
          <w:rFonts w:ascii="Helvetica Neue" w:hAnsi="Helvetica Neue"/>
          <w:sz w:val="20"/>
        </w:rPr>
        <w:t xml:space="preserve">Steve </w:t>
      </w:r>
      <w:r w:rsidR="00E31D85" w:rsidRPr="00394FBE">
        <w:rPr>
          <w:rFonts w:ascii="Helvetica Neue" w:hAnsi="Helvetica Neue"/>
          <w:sz w:val="20"/>
        </w:rPr>
        <w:t>Gilliland,</w:t>
      </w:r>
      <w:r w:rsidR="00E948BD">
        <w:rPr>
          <w:rFonts w:ascii="Helvetica Neue" w:hAnsi="Helvetica Neue"/>
          <w:sz w:val="20"/>
        </w:rPr>
        <w:t xml:space="preserve"> Dr. Ku</w:t>
      </w:r>
      <w:r w:rsidR="00743AEA">
        <w:rPr>
          <w:rFonts w:ascii="Helvetica Neue" w:hAnsi="Helvetica Neue"/>
          <w:sz w:val="20"/>
        </w:rPr>
        <w:t>m</w:t>
      </w:r>
      <w:r w:rsidR="00E948BD">
        <w:rPr>
          <w:rFonts w:ascii="Helvetica Neue" w:hAnsi="Helvetica Neue"/>
          <w:sz w:val="20"/>
        </w:rPr>
        <w:t>a</w:t>
      </w:r>
      <w:r w:rsidR="00743AEA">
        <w:rPr>
          <w:rFonts w:ascii="Helvetica Neue" w:hAnsi="Helvetica Neue"/>
          <w:sz w:val="20"/>
        </w:rPr>
        <w:t>ra</w:t>
      </w:r>
      <w:r w:rsidR="00E31D85" w:rsidRPr="00394FBE">
        <w:rPr>
          <w:rFonts w:ascii="Helvetica Neue" w:hAnsi="Helvetica Neue"/>
          <w:sz w:val="20"/>
        </w:rPr>
        <w:t xml:space="preserve"> </w:t>
      </w:r>
      <w:r w:rsidR="00036679" w:rsidRPr="00394FBE">
        <w:rPr>
          <w:rFonts w:ascii="Helvetica Neue" w:hAnsi="Helvetica Neue"/>
          <w:sz w:val="20"/>
        </w:rPr>
        <w:t>Jayasuriya</w:t>
      </w:r>
      <w:r w:rsidR="00036679">
        <w:rPr>
          <w:rFonts w:ascii="Helvetica Neue" w:hAnsi="Helvetica Neue"/>
          <w:sz w:val="20"/>
        </w:rPr>
        <w:t xml:space="preserve">, </w:t>
      </w:r>
      <w:r w:rsidR="00E31D85" w:rsidRPr="00394FBE">
        <w:rPr>
          <w:rFonts w:ascii="Helvetica Neue" w:hAnsi="Helvetica Neue"/>
          <w:sz w:val="20"/>
        </w:rPr>
        <w:t xml:space="preserve">Dr. </w:t>
      </w:r>
      <w:r w:rsidRPr="00394FBE">
        <w:rPr>
          <w:rFonts w:ascii="Helvetica Neue" w:hAnsi="Helvetica Neue"/>
          <w:sz w:val="20"/>
        </w:rPr>
        <w:t xml:space="preserve">Barbara </w:t>
      </w:r>
      <w:r w:rsidR="00E31D85" w:rsidRPr="00394FBE">
        <w:rPr>
          <w:rFonts w:ascii="Helvetica Neue" w:hAnsi="Helvetica Neue"/>
          <w:sz w:val="20"/>
        </w:rPr>
        <w:t xml:space="preserve">Ladner, Dr. </w:t>
      </w:r>
      <w:r w:rsidRPr="00394FBE">
        <w:rPr>
          <w:rFonts w:ascii="Helvetica Neue" w:hAnsi="Helvetica Neue"/>
          <w:sz w:val="20"/>
        </w:rPr>
        <w:t xml:space="preserve">Michael </w:t>
      </w:r>
      <w:r w:rsidR="00E31D85" w:rsidRPr="00394FBE">
        <w:rPr>
          <w:rFonts w:ascii="Helvetica Neue" w:hAnsi="Helvetica Neue"/>
          <w:sz w:val="20"/>
        </w:rPr>
        <w:t xml:space="preserve">Pennington, </w:t>
      </w:r>
      <w:r w:rsidR="00743AEA">
        <w:rPr>
          <w:rFonts w:ascii="Helvetica Neue" w:hAnsi="Helvetica Neue"/>
          <w:sz w:val="20"/>
        </w:rPr>
        <w:t>Dr. Sherri Shafer (</w:t>
      </w:r>
      <w:r w:rsidR="00B44EAD">
        <w:rPr>
          <w:rFonts w:ascii="Helvetica Neue" w:hAnsi="Helvetica Neue"/>
          <w:sz w:val="20"/>
        </w:rPr>
        <w:t xml:space="preserve">representing </w:t>
      </w:r>
      <w:r w:rsidR="00AC3ED5">
        <w:rPr>
          <w:rFonts w:ascii="Helvetica Neue" w:hAnsi="Helvetica Neue"/>
          <w:sz w:val="20"/>
        </w:rPr>
        <w:t xml:space="preserve">Ms. </w:t>
      </w:r>
      <w:r w:rsidR="00743AEA">
        <w:rPr>
          <w:rFonts w:ascii="Helvetica Neue" w:hAnsi="Helvetica Neue"/>
          <w:sz w:val="20"/>
        </w:rPr>
        <w:t xml:space="preserve">Kimberly Cobb), Dr. Kerry Steel, </w:t>
      </w:r>
      <w:r w:rsidR="005D3E6C">
        <w:rPr>
          <w:rFonts w:ascii="Helvetica Neue" w:hAnsi="Helvetica Neue"/>
          <w:sz w:val="20"/>
        </w:rPr>
        <w:t xml:space="preserve">Dr. Robert Wallace, </w:t>
      </w:r>
      <w:r w:rsidR="000B2758">
        <w:rPr>
          <w:rFonts w:ascii="Helvetica Neue" w:hAnsi="Helvetica Neue"/>
          <w:sz w:val="20"/>
        </w:rPr>
        <w:t xml:space="preserve">Dr. Brenda Wamsley, </w:t>
      </w:r>
      <w:r w:rsidR="00677060">
        <w:rPr>
          <w:rFonts w:ascii="Helvetica Neue" w:hAnsi="Helvetica Neue"/>
          <w:sz w:val="20"/>
        </w:rPr>
        <w:t xml:space="preserve">Dr. Scott Woodard, </w:t>
      </w:r>
      <w:r w:rsidRPr="00394FBE">
        <w:rPr>
          <w:rFonts w:ascii="Helvetica Neue" w:hAnsi="Helvetica Neue"/>
          <w:sz w:val="20"/>
        </w:rPr>
        <w:t>and</w:t>
      </w:r>
      <w:r w:rsidR="00E31D85" w:rsidRPr="00394FBE">
        <w:rPr>
          <w:rFonts w:ascii="Helvetica Neue" w:hAnsi="Helvetica Neue"/>
          <w:sz w:val="20"/>
        </w:rPr>
        <w:t xml:space="preserve"> Dr. </w:t>
      </w:r>
      <w:r w:rsidRPr="00394FBE">
        <w:rPr>
          <w:rFonts w:ascii="Helvetica Neue" w:hAnsi="Helvetica Neue"/>
          <w:sz w:val="20"/>
        </w:rPr>
        <w:t xml:space="preserve">Naveed </w:t>
      </w:r>
      <w:r w:rsidR="00E31D85" w:rsidRPr="00394FBE">
        <w:rPr>
          <w:rFonts w:ascii="Helvetica Neue" w:hAnsi="Helvetica Neue"/>
          <w:sz w:val="20"/>
        </w:rPr>
        <w:t>Zaman</w:t>
      </w:r>
    </w:p>
    <w:p w14:paraId="2C1B9DE0" w14:textId="77777777" w:rsidR="00E31D85" w:rsidRPr="00394FBE" w:rsidRDefault="00E31D85">
      <w:pPr>
        <w:rPr>
          <w:rFonts w:ascii="Helvetica Neue" w:hAnsi="Helvetica Neue"/>
          <w:sz w:val="20"/>
        </w:rPr>
      </w:pPr>
    </w:p>
    <w:p w14:paraId="3A846DEC" w14:textId="77777777" w:rsidR="00C975E5" w:rsidRPr="00394FBE" w:rsidRDefault="00C975E5">
      <w:pPr>
        <w:rPr>
          <w:rFonts w:ascii="Helvetica Neue" w:hAnsi="Helvetica Neue"/>
          <w:sz w:val="20"/>
        </w:rPr>
      </w:pPr>
      <w:r w:rsidRPr="00394FBE">
        <w:rPr>
          <w:rFonts w:ascii="Helvetica Neue" w:hAnsi="Helvetica Neue"/>
          <w:sz w:val="20"/>
        </w:rPr>
        <w:t xml:space="preserve">Dr. </w:t>
      </w:r>
      <w:r w:rsidR="00677060">
        <w:rPr>
          <w:rFonts w:ascii="Helvetica Neue" w:hAnsi="Helvetica Neue"/>
          <w:sz w:val="20"/>
        </w:rPr>
        <w:t xml:space="preserve">Ford </w:t>
      </w:r>
      <w:r w:rsidRPr="00394FBE">
        <w:rPr>
          <w:rFonts w:ascii="Helvetica Neue" w:hAnsi="Helvetica Neue"/>
          <w:sz w:val="20"/>
        </w:rPr>
        <w:t xml:space="preserve">called the </w:t>
      </w:r>
      <w:r w:rsidR="00743AEA">
        <w:rPr>
          <w:rFonts w:ascii="Helvetica Neue" w:hAnsi="Helvetica Neue"/>
          <w:sz w:val="20"/>
        </w:rPr>
        <w:t>meeting to order at 12:00</w:t>
      </w:r>
      <w:r w:rsidR="00E31D85" w:rsidRPr="00394FBE">
        <w:rPr>
          <w:rFonts w:ascii="Helvetica Neue" w:hAnsi="Helvetica Neue"/>
          <w:sz w:val="20"/>
        </w:rPr>
        <w:t xml:space="preserve"> p</w:t>
      </w:r>
      <w:r w:rsidRPr="00394FBE">
        <w:rPr>
          <w:rFonts w:ascii="Helvetica Neue" w:hAnsi="Helvetica Neue"/>
          <w:sz w:val="20"/>
        </w:rPr>
        <w:t>.</w:t>
      </w:r>
      <w:r w:rsidR="00E31D85" w:rsidRPr="00394FBE">
        <w:rPr>
          <w:rFonts w:ascii="Helvetica Neue" w:hAnsi="Helvetica Neue"/>
          <w:sz w:val="20"/>
        </w:rPr>
        <w:t>m</w:t>
      </w:r>
      <w:r w:rsidRPr="00394FBE">
        <w:rPr>
          <w:rFonts w:ascii="Helvetica Neue" w:hAnsi="Helvetica Neue"/>
          <w:sz w:val="20"/>
        </w:rPr>
        <w:t>.</w:t>
      </w:r>
      <w:r w:rsidR="00743AEA">
        <w:rPr>
          <w:rFonts w:ascii="Helvetica Neue" w:hAnsi="Helvetica Neue"/>
          <w:sz w:val="20"/>
        </w:rPr>
        <w:t xml:space="preserve"> </w:t>
      </w:r>
    </w:p>
    <w:p w14:paraId="0579BE85" w14:textId="77777777" w:rsidR="00C975E5" w:rsidRPr="00394FBE" w:rsidRDefault="00C975E5">
      <w:pPr>
        <w:rPr>
          <w:rFonts w:ascii="Helvetica Neue" w:hAnsi="Helvetica Neue"/>
          <w:sz w:val="20"/>
        </w:rPr>
      </w:pPr>
    </w:p>
    <w:p w14:paraId="2A8EA83E" w14:textId="77777777" w:rsidR="00677060" w:rsidRPr="00394FBE" w:rsidRDefault="00677060" w:rsidP="00677060">
      <w:pPr>
        <w:rPr>
          <w:rFonts w:ascii="Helvetica Neue" w:hAnsi="Helvetica Neue"/>
          <w:sz w:val="20"/>
        </w:rPr>
      </w:pPr>
      <w:r w:rsidRPr="00394FBE">
        <w:rPr>
          <w:rFonts w:ascii="Helvetica Neue" w:hAnsi="Helvetica Neue"/>
          <w:b/>
          <w:sz w:val="20"/>
        </w:rPr>
        <w:t xml:space="preserve">GSC Membership Changes: </w:t>
      </w:r>
      <w:r>
        <w:rPr>
          <w:rFonts w:ascii="Helvetica Neue" w:hAnsi="Helvetica Neue"/>
          <w:sz w:val="20"/>
        </w:rPr>
        <w:t>Dr</w:t>
      </w:r>
      <w:r w:rsidRPr="00394FBE">
        <w:rPr>
          <w:rFonts w:ascii="Helvetica Neue" w:hAnsi="Helvetica Neue"/>
          <w:sz w:val="20"/>
        </w:rPr>
        <w:t xml:space="preserve">. </w:t>
      </w:r>
      <w:r>
        <w:rPr>
          <w:rFonts w:ascii="Helvetica Neue" w:hAnsi="Helvetica Neue"/>
          <w:sz w:val="20"/>
        </w:rPr>
        <w:t>Ford requested updates and corrections</w:t>
      </w:r>
      <w:r w:rsidR="00AC3ED5">
        <w:rPr>
          <w:rFonts w:ascii="Helvetica Neue" w:hAnsi="Helvetica Neue"/>
          <w:sz w:val="20"/>
        </w:rPr>
        <w:t xml:space="preserve"> to the August 17, 2016 list of Graduate Studies Council and Graduate Faculty Members AY 2016-2017</w:t>
      </w:r>
      <w:r>
        <w:rPr>
          <w:rFonts w:ascii="Helvetica Neue" w:hAnsi="Helvetica Neue"/>
          <w:sz w:val="20"/>
        </w:rPr>
        <w:t>.</w:t>
      </w:r>
    </w:p>
    <w:p w14:paraId="3DD927A4" w14:textId="77777777" w:rsidR="00FD55C4" w:rsidRPr="00394FBE" w:rsidRDefault="00FD55C4" w:rsidP="00FD55C4">
      <w:pPr>
        <w:rPr>
          <w:rFonts w:ascii="Helvetica Neue" w:hAnsi="Helvetica Neue"/>
          <w:sz w:val="20"/>
        </w:rPr>
      </w:pPr>
    </w:p>
    <w:p w14:paraId="4ED2A59B" w14:textId="77777777" w:rsidR="00FD55C4" w:rsidRPr="00394FBE" w:rsidRDefault="00FD55C4" w:rsidP="00FD55C4">
      <w:pPr>
        <w:rPr>
          <w:rFonts w:ascii="Helvetica Neue" w:hAnsi="Helvetica Neue"/>
          <w:sz w:val="20"/>
        </w:rPr>
      </w:pPr>
      <w:r w:rsidRPr="00394FBE">
        <w:rPr>
          <w:rFonts w:ascii="Helvetica Neue" w:hAnsi="Helvetica Neue"/>
          <w:b/>
          <w:sz w:val="20"/>
        </w:rPr>
        <w:t xml:space="preserve">Minutes of </w:t>
      </w:r>
      <w:r w:rsidR="00974742">
        <w:rPr>
          <w:rFonts w:ascii="Helvetica Neue" w:hAnsi="Helvetica Neue"/>
          <w:b/>
          <w:sz w:val="20"/>
        </w:rPr>
        <w:t xml:space="preserve">the </w:t>
      </w:r>
      <w:r>
        <w:rPr>
          <w:rFonts w:ascii="Helvetica Neue" w:hAnsi="Helvetica Neue"/>
          <w:b/>
          <w:sz w:val="20"/>
        </w:rPr>
        <w:t>February 18</w:t>
      </w:r>
      <w:r w:rsidRPr="00394FBE">
        <w:rPr>
          <w:rFonts w:ascii="Helvetica Neue" w:hAnsi="Helvetica Neue"/>
          <w:b/>
          <w:sz w:val="20"/>
        </w:rPr>
        <w:t>, 2015 Meeting</w:t>
      </w:r>
      <w:r>
        <w:rPr>
          <w:rFonts w:ascii="Helvetica Neue" w:hAnsi="Helvetica Neue"/>
          <w:b/>
          <w:sz w:val="20"/>
        </w:rPr>
        <w:t xml:space="preserve"> </w:t>
      </w:r>
      <w:r>
        <w:rPr>
          <w:rFonts w:ascii="Helvetica Neue" w:hAnsi="Helvetica Neue"/>
          <w:sz w:val="20"/>
        </w:rPr>
        <w:t>were approved.</w:t>
      </w:r>
    </w:p>
    <w:p w14:paraId="0227FBC9" w14:textId="77777777" w:rsidR="00FD55C4" w:rsidRPr="00394FBE" w:rsidRDefault="00FD55C4" w:rsidP="00FD55C4">
      <w:pPr>
        <w:rPr>
          <w:rFonts w:ascii="Helvetica Neue" w:hAnsi="Helvetica Neue"/>
          <w:sz w:val="20"/>
        </w:rPr>
      </w:pPr>
    </w:p>
    <w:p w14:paraId="52F304A4" w14:textId="77777777" w:rsidR="00C975E5" w:rsidRPr="00394FBE" w:rsidRDefault="00C975E5">
      <w:pPr>
        <w:rPr>
          <w:rFonts w:ascii="Helvetica Neue" w:hAnsi="Helvetica Neue"/>
          <w:sz w:val="20"/>
        </w:rPr>
      </w:pPr>
      <w:r w:rsidRPr="00394FBE">
        <w:rPr>
          <w:rFonts w:ascii="Helvetica Neue" w:hAnsi="Helvetica Neue"/>
          <w:b/>
          <w:sz w:val="20"/>
        </w:rPr>
        <w:t>Schedule</w:t>
      </w:r>
      <w:r w:rsidR="002F194B" w:rsidRPr="00394FBE">
        <w:rPr>
          <w:rFonts w:ascii="Helvetica Neue" w:hAnsi="Helvetica Neue"/>
          <w:b/>
          <w:sz w:val="20"/>
        </w:rPr>
        <w:t xml:space="preserve"> of Meetings</w:t>
      </w:r>
      <w:r w:rsidR="00073C11" w:rsidRPr="00394FBE">
        <w:rPr>
          <w:rFonts w:ascii="Helvetica Neue" w:hAnsi="Helvetica Neue"/>
          <w:b/>
          <w:sz w:val="20"/>
        </w:rPr>
        <w:t xml:space="preserve">: </w:t>
      </w:r>
      <w:r w:rsidR="008B1345">
        <w:rPr>
          <w:rFonts w:ascii="Helvetica Neue" w:hAnsi="Helvetica Neue"/>
          <w:sz w:val="20"/>
        </w:rPr>
        <w:t xml:space="preserve">GSC members should reserve the </w:t>
      </w:r>
      <w:r w:rsidR="008B1345" w:rsidRPr="008B1345">
        <w:rPr>
          <w:rFonts w:ascii="Helvetica Neue" w:hAnsi="Helvetica Neue"/>
          <w:b/>
          <w:sz w:val="20"/>
        </w:rPr>
        <w:t>fourth Tuesday of the month</w:t>
      </w:r>
      <w:r w:rsidR="008B1345">
        <w:rPr>
          <w:rFonts w:ascii="Helvetica Neue" w:hAnsi="Helvetica Neue"/>
          <w:b/>
          <w:sz w:val="20"/>
        </w:rPr>
        <w:t xml:space="preserve"> </w:t>
      </w:r>
      <w:r w:rsidR="00AC3ED5">
        <w:rPr>
          <w:rFonts w:ascii="Helvetica Neue" w:hAnsi="Helvetica Neue"/>
          <w:sz w:val="20"/>
        </w:rPr>
        <w:t>for meetings</w:t>
      </w:r>
      <w:r w:rsidR="008B1345">
        <w:rPr>
          <w:rFonts w:ascii="Helvetica Neue" w:hAnsi="Helvetica Neue"/>
          <w:sz w:val="20"/>
        </w:rPr>
        <w:t xml:space="preserve">. Our next GSC meeting will be </w:t>
      </w:r>
      <w:r w:rsidR="007A7B95" w:rsidRPr="00394FBE">
        <w:rPr>
          <w:rFonts w:ascii="Helvetica Neue" w:hAnsi="Helvetica Neue"/>
          <w:b/>
          <w:sz w:val="20"/>
        </w:rPr>
        <w:t xml:space="preserve">Tuesday at 12:30 p.m. </w:t>
      </w:r>
      <w:r w:rsidR="007A7B95" w:rsidRPr="00394FBE">
        <w:rPr>
          <w:rFonts w:ascii="Helvetica Neue" w:hAnsi="Helvetica Neue"/>
          <w:sz w:val="20"/>
        </w:rPr>
        <w:t>on</w:t>
      </w:r>
      <w:r w:rsidR="007A7B95" w:rsidRPr="00394FBE">
        <w:rPr>
          <w:rFonts w:ascii="Helvetica Neue" w:hAnsi="Helvetica Neue"/>
          <w:b/>
          <w:sz w:val="20"/>
        </w:rPr>
        <w:t xml:space="preserve"> </w:t>
      </w:r>
      <w:r w:rsidR="008B1345">
        <w:rPr>
          <w:rFonts w:ascii="Helvetica Neue" w:hAnsi="Helvetica Neue"/>
          <w:b/>
          <w:sz w:val="20"/>
        </w:rPr>
        <w:t>September 2</w:t>
      </w:r>
      <w:r w:rsidR="00FD55C4">
        <w:rPr>
          <w:rFonts w:ascii="Helvetica Neue" w:hAnsi="Helvetica Neue"/>
          <w:b/>
          <w:sz w:val="20"/>
        </w:rPr>
        <w:t>7th</w:t>
      </w:r>
      <w:r w:rsidR="002F194B" w:rsidRPr="00394FBE">
        <w:rPr>
          <w:rFonts w:ascii="Helvetica Neue" w:hAnsi="Helvetica Neue"/>
          <w:sz w:val="20"/>
        </w:rPr>
        <w:t xml:space="preserve">. </w:t>
      </w:r>
    </w:p>
    <w:p w14:paraId="5005F161" w14:textId="77777777" w:rsidR="00FD55C4" w:rsidRDefault="00FD55C4">
      <w:pPr>
        <w:rPr>
          <w:rFonts w:ascii="Helvetica Neue" w:hAnsi="Helvetica Neue"/>
          <w:b/>
          <w:sz w:val="20"/>
        </w:rPr>
      </w:pPr>
    </w:p>
    <w:p w14:paraId="0F09F301" w14:textId="683B8FEB" w:rsidR="00A12BB4" w:rsidRDefault="00A12BB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b/>
          <w:sz w:val="20"/>
        </w:rPr>
        <w:t>Graduate Program Application Deadlines</w:t>
      </w:r>
      <w:r w:rsidR="00B40368">
        <w:rPr>
          <w:rFonts w:ascii="Helvetica Neue" w:hAnsi="Helvetica Neue"/>
          <w:b/>
          <w:sz w:val="20"/>
        </w:rPr>
        <w:t>:</w:t>
      </w:r>
      <w:r w:rsidR="00D95E79">
        <w:rPr>
          <w:rFonts w:ascii="Helvetica Neue" w:hAnsi="Helvetica Neue"/>
          <w:b/>
          <w:sz w:val="20"/>
        </w:rPr>
        <w:t xml:space="preserve"> </w:t>
      </w:r>
      <w:r w:rsidR="00D95E79">
        <w:rPr>
          <w:rFonts w:ascii="Helvetica Neue" w:hAnsi="Helvetica Neue"/>
          <w:sz w:val="20"/>
        </w:rPr>
        <w:t xml:space="preserve">After discussion, the suggested deadlines were set approximately one month before the term: </w:t>
      </w:r>
      <w:r w:rsidR="00D95E79" w:rsidRPr="00D95E79">
        <w:rPr>
          <w:rFonts w:ascii="Helvetica Neue" w:hAnsi="Helvetica Neue"/>
          <w:b/>
          <w:sz w:val="20"/>
        </w:rPr>
        <w:t>July 15</w:t>
      </w:r>
      <w:r w:rsidR="00D95E79">
        <w:rPr>
          <w:rFonts w:ascii="Helvetica Neue" w:hAnsi="Helvetica Neue"/>
          <w:sz w:val="20"/>
        </w:rPr>
        <w:t xml:space="preserve"> (for </w:t>
      </w:r>
      <w:r w:rsidR="00D95E79" w:rsidRPr="00D95E79">
        <w:rPr>
          <w:rFonts w:ascii="Helvetica Neue" w:hAnsi="Helvetica Neue"/>
          <w:b/>
          <w:sz w:val="20"/>
        </w:rPr>
        <w:t>Fall</w:t>
      </w:r>
      <w:r w:rsidR="00D95E79">
        <w:rPr>
          <w:rFonts w:ascii="Helvetica Neue" w:hAnsi="Helvetica Neue"/>
          <w:sz w:val="20"/>
        </w:rPr>
        <w:t xml:space="preserve"> semester), </w:t>
      </w:r>
      <w:r w:rsidR="00D95E79" w:rsidRPr="00D95E79">
        <w:rPr>
          <w:rFonts w:ascii="Helvetica Neue" w:hAnsi="Helvetica Neue"/>
          <w:b/>
          <w:sz w:val="20"/>
        </w:rPr>
        <w:t>December 15</w:t>
      </w:r>
      <w:r w:rsidR="00D95E79">
        <w:rPr>
          <w:rFonts w:ascii="Helvetica Neue" w:hAnsi="Helvetica Neue"/>
          <w:sz w:val="20"/>
        </w:rPr>
        <w:t xml:space="preserve"> (</w:t>
      </w:r>
      <w:r w:rsidR="00D95E79" w:rsidRPr="00D95E79">
        <w:rPr>
          <w:rFonts w:ascii="Helvetica Neue" w:hAnsi="Helvetica Neue"/>
          <w:b/>
          <w:sz w:val="20"/>
        </w:rPr>
        <w:t>Spring</w:t>
      </w:r>
      <w:r w:rsidR="00D95E79">
        <w:rPr>
          <w:rFonts w:ascii="Helvetica Neue" w:hAnsi="Helvetica Neue"/>
          <w:sz w:val="20"/>
        </w:rPr>
        <w:t xml:space="preserve">), and </w:t>
      </w:r>
      <w:r w:rsidR="00D95E79" w:rsidRPr="00D95E79">
        <w:rPr>
          <w:rFonts w:ascii="Helvetica Neue" w:hAnsi="Helvetica Neue"/>
          <w:b/>
          <w:sz w:val="20"/>
        </w:rPr>
        <w:t xml:space="preserve">April 15 </w:t>
      </w:r>
      <w:r w:rsidR="00D95E79">
        <w:rPr>
          <w:rFonts w:ascii="Helvetica Neue" w:hAnsi="Helvetica Neue"/>
          <w:sz w:val="20"/>
        </w:rPr>
        <w:t>(</w:t>
      </w:r>
      <w:r w:rsidR="00D95E79" w:rsidRPr="00D95E79">
        <w:rPr>
          <w:rFonts w:ascii="Helvetica Neue" w:hAnsi="Helvetica Neue"/>
          <w:b/>
          <w:sz w:val="20"/>
        </w:rPr>
        <w:t>Summer</w:t>
      </w:r>
      <w:r w:rsidR="00D95E79">
        <w:rPr>
          <w:rFonts w:ascii="Helvetica Neue" w:hAnsi="Helvetica Neue"/>
          <w:sz w:val="20"/>
        </w:rPr>
        <w:t>). Including “…for full consideration…” in the admissions guidelines would allow program coordinators flexibility for late applications.</w:t>
      </w:r>
    </w:p>
    <w:p w14:paraId="0BBC1BE6" w14:textId="77777777" w:rsidR="00D95E79" w:rsidRDefault="00D95E79">
      <w:pPr>
        <w:rPr>
          <w:rFonts w:ascii="Helvetica Neue" w:hAnsi="Helvetica Neue"/>
          <w:sz w:val="20"/>
        </w:rPr>
      </w:pPr>
    </w:p>
    <w:p w14:paraId="4A86F250" w14:textId="77777777" w:rsidR="00D95E79" w:rsidRPr="00D95E79" w:rsidRDefault="00D95E7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Dr. Woodard said </w:t>
      </w:r>
      <w:r w:rsidR="00B44EAD">
        <w:rPr>
          <w:rFonts w:ascii="Helvetica Neue" w:hAnsi="Helvetica Neue"/>
          <w:sz w:val="20"/>
        </w:rPr>
        <w:t xml:space="preserve">that </w:t>
      </w:r>
      <w:r>
        <w:rPr>
          <w:rFonts w:ascii="Helvetica Neue" w:hAnsi="Helvetica Neue"/>
          <w:sz w:val="20"/>
        </w:rPr>
        <w:t>he would share a</w:t>
      </w:r>
      <w:r w:rsidR="00FD55C4">
        <w:rPr>
          <w:rFonts w:ascii="Helvetica Neue" w:hAnsi="Helvetica Neue"/>
          <w:sz w:val="20"/>
        </w:rPr>
        <w:t xml:space="preserve">n </w:t>
      </w:r>
      <w:r>
        <w:rPr>
          <w:rFonts w:ascii="Helvetica Neue" w:hAnsi="Helvetica Neue"/>
          <w:sz w:val="20"/>
        </w:rPr>
        <w:t>ackno</w:t>
      </w:r>
      <w:r w:rsidR="00FC03A5">
        <w:rPr>
          <w:rFonts w:ascii="Helvetica Neue" w:hAnsi="Helvetica Neue"/>
          <w:sz w:val="20"/>
        </w:rPr>
        <w:t>wledgement</w:t>
      </w:r>
      <w:r>
        <w:rPr>
          <w:rFonts w:ascii="Helvetica Neue" w:hAnsi="Helvetica Neue"/>
          <w:sz w:val="20"/>
        </w:rPr>
        <w:t xml:space="preserve"> page</w:t>
      </w:r>
      <w:r w:rsidR="00D244C4">
        <w:rPr>
          <w:rFonts w:ascii="Helvetica Neue" w:hAnsi="Helvetica Neue"/>
          <w:sz w:val="20"/>
        </w:rPr>
        <w:t xml:space="preserve"> that is displayed to individuals upon submitting applications </w:t>
      </w:r>
      <w:r w:rsidR="00B40368">
        <w:rPr>
          <w:rFonts w:ascii="Helvetica Neue" w:hAnsi="Helvetica Neue"/>
          <w:sz w:val="20"/>
        </w:rPr>
        <w:t>online</w:t>
      </w:r>
      <w:r w:rsidR="00D244C4">
        <w:rPr>
          <w:rFonts w:ascii="Helvetica Neue" w:hAnsi="Helvetica Neue"/>
          <w:sz w:val="20"/>
        </w:rPr>
        <w:t xml:space="preserve">. </w:t>
      </w:r>
      <w:r>
        <w:rPr>
          <w:rFonts w:ascii="Helvetica Neue" w:hAnsi="Helvetica Neue"/>
          <w:sz w:val="20"/>
        </w:rPr>
        <w:t>Mr. Tom Bennett</w:t>
      </w:r>
      <w:r w:rsidR="00D244C4">
        <w:rPr>
          <w:rFonts w:ascii="Helvetica Neue" w:hAnsi="Helvetica Neue"/>
          <w:sz w:val="20"/>
        </w:rPr>
        <w:t xml:space="preserve"> </w:t>
      </w:r>
      <w:r w:rsidR="00974742">
        <w:rPr>
          <w:rFonts w:ascii="Helvetica Neue" w:hAnsi="Helvetica Neue"/>
          <w:sz w:val="20"/>
        </w:rPr>
        <w:t>is</w:t>
      </w:r>
      <w:r w:rsidR="00D244C4">
        <w:rPr>
          <w:rFonts w:ascii="Helvetica Neue" w:hAnsi="Helvetica Neue"/>
          <w:sz w:val="20"/>
        </w:rPr>
        <w:t xml:space="preserve"> updating the page</w:t>
      </w:r>
      <w:r>
        <w:rPr>
          <w:rFonts w:ascii="Helvetica Neue" w:hAnsi="Helvetica Neue"/>
          <w:sz w:val="20"/>
        </w:rPr>
        <w:t>.</w:t>
      </w:r>
      <w:r w:rsidR="00D244C4">
        <w:rPr>
          <w:rFonts w:ascii="Helvetica Neue" w:hAnsi="Helvetica Neue"/>
          <w:sz w:val="20"/>
        </w:rPr>
        <w:t xml:space="preserve"> Perhaps acknowledgement pages could be revised to better suit the different </w:t>
      </w:r>
      <w:r w:rsidR="00FD55C4">
        <w:rPr>
          <w:rFonts w:ascii="Helvetica Neue" w:hAnsi="Helvetica Neue"/>
          <w:sz w:val="20"/>
        </w:rPr>
        <w:t xml:space="preserve">graduate </w:t>
      </w:r>
      <w:r w:rsidR="00D244C4">
        <w:rPr>
          <w:rFonts w:ascii="Helvetica Neue" w:hAnsi="Helvetica Neue"/>
          <w:sz w:val="20"/>
        </w:rPr>
        <w:t>programs.</w:t>
      </w:r>
    </w:p>
    <w:p w14:paraId="360AC3E6" w14:textId="77777777" w:rsidR="00A12BB4" w:rsidRDefault="00A12BB4">
      <w:pPr>
        <w:rPr>
          <w:rFonts w:ascii="Helvetica Neue" w:hAnsi="Helvetica Neue"/>
          <w:b/>
          <w:sz w:val="20"/>
        </w:rPr>
      </w:pPr>
    </w:p>
    <w:p w14:paraId="560A2A6A" w14:textId="72B7250E" w:rsidR="00E65A32" w:rsidRPr="00E65A32" w:rsidRDefault="00E65A32">
      <w:pPr>
        <w:rPr>
          <w:rFonts w:ascii="Helvetica Neue" w:hAnsi="Helvetica Neue"/>
          <w:sz w:val="20"/>
        </w:rPr>
      </w:pPr>
      <w:r>
        <w:rPr>
          <w:rFonts w:ascii="Helvetica Neue" w:hAnsi="Helvetica Neue"/>
          <w:b/>
          <w:sz w:val="20"/>
        </w:rPr>
        <w:t>Higher Pay for Adjunct Faculty</w:t>
      </w:r>
      <w:r w:rsidR="00045DE6">
        <w:rPr>
          <w:rFonts w:ascii="Helvetica Neue" w:hAnsi="Helvetica Neue"/>
          <w:b/>
          <w:sz w:val="20"/>
        </w:rPr>
        <w:t xml:space="preserve"> Teaching Graduate-Level Courses</w:t>
      </w:r>
      <w:r>
        <w:rPr>
          <w:rFonts w:ascii="Helvetica Neue" w:hAnsi="Helvetica Neue"/>
          <w:b/>
          <w:sz w:val="20"/>
        </w:rPr>
        <w:t xml:space="preserve"> </w:t>
      </w:r>
      <w:r>
        <w:rPr>
          <w:rFonts w:ascii="Helvetica Neue" w:hAnsi="Helvetica Neue"/>
          <w:sz w:val="20"/>
        </w:rPr>
        <w:t xml:space="preserve">Dr. Woodard informed the council that a formula similar to the one used </w:t>
      </w:r>
      <w:r w:rsidR="00AE4D05">
        <w:rPr>
          <w:rFonts w:ascii="Helvetica Neue" w:hAnsi="Helvetica Neue"/>
          <w:sz w:val="20"/>
        </w:rPr>
        <w:t>to</w:t>
      </w:r>
      <w:r>
        <w:rPr>
          <w:rFonts w:ascii="Helvetica Neue" w:hAnsi="Helvetica Neue"/>
          <w:sz w:val="20"/>
        </w:rPr>
        <w:t xml:space="preserve"> determine faculty summer pay </w:t>
      </w:r>
      <w:r w:rsidR="00FC03A5">
        <w:rPr>
          <w:rFonts w:ascii="Helvetica Neue" w:hAnsi="Helvetica Neue"/>
          <w:sz w:val="20"/>
        </w:rPr>
        <w:t xml:space="preserve">rates </w:t>
      </w:r>
      <w:r>
        <w:rPr>
          <w:rFonts w:ascii="Helvetica Neue" w:hAnsi="Helvetica Neue"/>
          <w:sz w:val="20"/>
        </w:rPr>
        <w:t xml:space="preserve">had been approved. The higher pay rate </w:t>
      </w:r>
      <w:r w:rsidR="00791FB9">
        <w:rPr>
          <w:rFonts w:ascii="Helvetica Neue" w:hAnsi="Helvetica Neue"/>
          <w:sz w:val="20"/>
        </w:rPr>
        <w:t xml:space="preserve">for adjunct faculty teaching graduate-level courses </w:t>
      </w:r>
      <w:r>
        <w:rPr>
          <w:rFonts w:ascii="Helvetica Neue" w:hAnsi="Helvetica Neue"/>
          <w:sz w:val="20"/>
        </w:rPr>
        <w:t xml:space="preserve">should be in place by the Spring 2017 semester. </w:t>
      </w:r>
      <w:r w:rsidR="00A435F9">
        <w:rPr>
          <w:rFonts w:ascii="Helvetica Neue" w:hAnsi="Helvetica Neue"/>
          <w:sz w:val="20"/>
        </w:rPr>
        <w:t>For a three-credit-hour</w:t>
      </w:r>
      <w:r w:rsidR="00492CEA">
        <w:rPr>
          <w:rFonts w:ascii="Helvetica Neue" w:hAnsi="Helvetica Neue"/>
          <w:sz w:val="20"/>
        </w:rPr>
        <w:t>,</w:t>
      </w:r>
      <w:r w:rsidR="00492CEA" w:rsidRPr="00492CEA">
        <w:rPr>
          <w:rFonts w:ascii="Helvetica Neue" w:hAnsi="Helvetica Neue"/>
          <w:sz w:val="20"/>
        </w:rPr>
        <w:t xml:space="preserve"> </w:t>
      </w:r>
      <w:r w:rsidR="00492CEA">
        <w:rPr>
          <w:rFonts w:ascii="Helvetica Neue" w:hAnsi="Helvetica Neue"/>
          <w:sz w:val="20"/>
        </w:rPr>
        <w:t>graduate-level</w:t>
      </w:r>
      <w:r w:rsidR="00A435F9">
        <w:rPr>
          <w:rFonts w:ascii="Helvetica Neue" w:hAnsi="Helvetica Neue"/>
          <w:sz w:val="20"/>
        </w:rPr>
        <w:t xml:space="preserve"> course, adjunct faculty members holding a te</w:t>
      </w:r>
      <w:r w:rsidR="00492CEA">
        <w:rPr>
          <w:rFonts w:ascii="Helvetica Neue" w:hAnsi="Helvetica Neue"/>
          <w:sz w:val="20"/>
        </w:rPr>
        <w:t>rminal degree will earn $2500. Adjunct f</w:t>
      </w:r>
      <w:r w:rsidR="00A435F9">
        <w:rPr>
          <w:rFonts w:ascii="Helvetica Neue" w:hAnsi="Helvetica Neue"/>
          <w:sz w:val="20"/>
        </w:rPr>
        <w:t>aculty members without a terminal degree will earn $2100</w:t>
      </w:r>
      <w:r w:rsidR="00492CEA">
        <w:rPr>
          <w:rFonts w:ascii="Helvetica Neue" w:hAnsi="Helvetica Neue"/>
          <w:sz w:val="20"/>
        </w:rPr>
        <w:t xml:space="preserve"> for a three-credit-hour,</w:t>
      </w:r>
      <w:r w:rsidR="00492CEA" w:rsidRPr="00492CEA">
        <w:rPr>
          <w:rFonts w:ascii="Helvetica Neue" w:hAnsi="Helvetica Neue"/>
          <w:sz w:val="20"/>
        </w:rPr>
        <w:t xml:space="preserve"> </w:t>
      </w:r>
      <w:r w:rsidR="00492CEA">
        <w:rPr>
          <w:rFonts w:ascii="Helvetica Neue" w:hAnsi="Helvetica Neue"/>
          <w:sz w:val="20"/>
        </w:rPr>
        <w:t>graduate-level course</w:t>
      </w:r>
      <w:r w:rsidR="00A435F9">
        <w:rPr>
          <w:rFonts w:ascii="Helvetica Neue" w:hAnsi="Helvetica Neue"/>
          <w:sz w:val="20"/>
        </w:rPr>
        <w:t>.</w:t>
      </w:r>
    </w:p>
    <w:p w14:paraId="5F0A18DF" w14:textId="77777777" w:rsidR="00E65A32" w:rsidRDefault="00E65A32">
      <w:pPr>
        <w:rPr>
          <w:rFonts w:ascii="Helvetica Neue" w:hAnsi="Helvetica Neue"/>
          <w:b/>
          <w:sz w:val="20"/>
        </w:rPr>
      </w:pPr>
    </w:p>
    <w:p w14:paraId="2169003A" w14:textId="77777777" w:rsidR="00FD55C4" w:rsidRPr="00FD55C4" w:rsidRDefault="00FD55C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b/>
          <w:sz w:val="20"/>
        </w:rPr>
        <w:t xml:space="preserve">Policies and Procedures for Kramer and Other Scholarships for Graduate Students: </w:t>
      </w:r>
      <w:r w:rsidR="00B40368">
        <w:rPr>
          <w:rFonts w:ascii="Helvetica Neue" w:hAnsi="Helvetica Neue"/>
          <w:sz w:val="20"/>
        </w:rPr>
        <w:t xml:space="preserve">Dr. Ford said that </w:t>
      </w:r>
      <w:r>
        <w:rPr>
          <w:rFonts w:ascii="Helvetica Neue" w:hAnsi="Helvetica Neue"/>
          <w:sz w:val="20"/>
        </w:rPr>
        <w:t>getting information about Kramer</w:t>
      </w:r>
      <w:r w:rsidR="00B40368">
        <w:rPr>
          <w:rFonts w:ascii="Helvetica Neue" w:hAnsi="Helvetica Neue"/>
          <w:sz w:val="20"/>
        </w:rPr>
        <w:t xml:space="preserve"> and other</w:t>
      </w:r>
      <w:r>
        <w:rPr>
          <w:rFonts w:ascii="Helvetica Neue" w:hAnsi="Helvetica Neue"/>
          <w:sz w:val="20"/>
        </w:rPr>
        <w:t xml:space="preserve"> scholarship</w:t>
      </w:r>
      <w:r w:rsidR="00B40368">
        <w:rPr>
          <w:rFonts w:ascii="Helvetica Neue" w:hAnsi="Helvetica Neue"/>
          <w:sz w:val="20"/>
        </w:rPr>
        <w:t>s</w:t>
      </w:r>
      <w:r>
        <w:rPr>
          <w:rFonts w:ascii="Helvetica Neue" w:hAnsi="Helvetica Neue"/>
          <w:sz w:val="20"/>
        </w:rPr>
        <w:t xml:space="preserve"> was a “sore spot.” He also noted that it was difficult for students to </w:t>
      </w:r>
      <w:r w:rsidR="00B40368">
        <w:rPr>
          <w:rFonts w:ascii="Helvetica Neue" w:hAnsi="Helvetica Neue"/>
          <w:sz w:val="20"/>
        </w:rPr>
        <w:t>find information</w:t>
      </w:r>
      <w:r>
        <w:rPr>
          <w:rFonts w:ascii="Helvetica Neue" w:hAnsi="Helvetica Neue"/>
          <w:sz w:val="20"/>
        </w:rPr>
        <w:t xml:space="preserve"> about scholarships</w:t>
      </w:r>
      <w:r w:rsidR="00B40368">
        <w:rPr>
          <w:rFonts w:ascii="Helvetica Neue" w:hAnsi="Helvetica Neue"/>
          <w:sz w:val="20"/>
        </w:rPr>
        <w:t xml:space="preserve"> on the WVSU website. Provost </w:t>
      </w:r>
      <w:r w:rsidR="00B40368" w:rsidRPr="00394FBE">
        <w:rPr>
          <w:rFonts w:ascii="Helvetica Neue" w:hAnsi="Helvetica Neue"/>
          <w:sz w:val="20"/>
        </w:rPr>
        <w:t>Jayasuriya</w:t>
      </w:r>
      <w:r w:rsidR="00B40368">
        <w:rPr>
          <w:rFonts w:ascii="Helvetica Neue" w:hAnsi="Helvetica Neue"/>
          <w:sz w:val="20"/>
        </w:rPr>
        <w:t xml:space="preserve"> said that he could ask. Dr. Jayasuriya noted that under the previous administration scholarships were placed under the control of Enrollment Management. </w:t>
      </w:r>
    </w:p>
    <w:p w14:paraId="543A630C" w14:textId="77777777" w:rsidR="00FD55C4" w:rsidRDefault="00FD55C4">
      <w:pPr>
        <w:rPr>
          <w:rFonts w:ascii="Helvetica Neue" w:hAnsi="Helvetica Neue"/>
          <w:b/>
          <w:sz w:val="20"/>
        </w:rPr>
      </w:pPr>
    </w:p>
    <w:p w14:paraId="5EF6A31E" w14:textId="77777777" w:rsidR="009945CE" w:rsidRDefault="00DD4976">
      <w:pPr>
        <w:rPr>
          <w:rFonts w:ascii="Helvetica Neue" w:hAnsi="Helvetica Neue"/>
          <w:sz w:val="20"/>
        </w:rPr>
      </w:pPr>
      <w:r>
        <w:rPr>
          <w:rFonts w:ascii="Helvetica Neue" w:hAnsi="Helvetica Neue"/>
          <w:b/>
          <w:sz w:val="20"/>
        </w:rPr>
        <w:t>WVSU Fee Waivers for Graduate Students</w:t>
      </w:r>
      <w:r w:rsidR="00B40368">
        <w:rPr>
          <w:rFonts w:ascii="Helvetica Neue" w:hAnsi="Helvetica Neue"/>
          <w:b/>
          <w:sz w:val="20"/>
        </w:rPr>
        <w:t xml:space="preserve">: </w:t>
      </w:r>
      <w:r w:rsidR="009945CE">
        <w:rPr>
          <w:rFonts w:ascii="Helvetica Neue" w:hAnsi="Helvetica Neue"/>
          <w:sz w:val="20"/>
        </w:rPr>
        <w:t>GSC members expressed concern that some fees currently charge</w:t>
      </w:r>
      <w:r w:rsidR="00E716CC">
        <w:rPr>
          <w:rFonts w:ascii="Helvetica Neue" w:hAnsi="Helvetica Neue"/>
          <w:sz w:val="20"/>
        </w:rPr>
        <w:t>d</w:t>
      </w:r>
      <w:r w:rsidR="009945CE">
        <w:rPr>
          <w:rFonts w:ascii="Helvetica Neue" w:hAnsi="Helvetica Neue"/>
          <w:sz w:val="20"/>
        </w:rPr>
        <w:t xml:space="preserve"> may not </w:t>
      </w:r>
      <w:r w:rsidR="00974742">
        <w:rPr>
          <w:rFonts w:ascii="Helvetica Neue" w:hAnsi="Helvetica Neue"/>
          <w:sz w:val="20"/>
        </w:rPr>
        <w:t xml:space="preserve">be </w:t>
      </w:r>
      <w:r w:rsidR="009945CE">
        <w:rPr>
          <w:rFonts w:ascii="Helvetica Neue" w:hAnsi="Helvetica Neue"/>
          <w:sz w:val="20"/>
        </w:rPr>
        <w:t xml:space="preserve">appropriate for graduate students. Since so many graduate students are commuting for evening courses and/or </w:t>
      </w:r>
      <w:r w:rsidR="00696F1D">
        <w:rPr>
          <w:rFonts w:ascii="Helvetica Neue" w:hAnsi="Helvetica Neue"/>
          <w:sz w:val="20"/>
        </w:rPr>
        <w:t>enrolled in</w:t>
      </w:r>
      <w:r w:rsidR="009945CE">
        <w:rPr>
          <w:rFonts w:ascii="Helvetica Neue" w:hAnsi="Helvetica Neue"/>
          <w:sz w:val="20"/>
        </w:rPr>
        <w:t xml:space="preserve"> online courses, the meal fee seemed an unwarranted expense. Dr. Blackwell proposed that the GSC </w:t>
      </w:r>
      <w:r w:rsidR="009945CE" w:rsidRPr="00791FB9">
        <w:rPr>
          <w:rFonts w:ascii="Helvetica Neue" w:hAnsi="Helvetica Neue"/>
          <w:sz w:val="20"/>
        </w:rPr>
        <w:t>appeal to the Board of Governors to consider waiving the meal fee for graduate students</w:t>
      </w:r>
      <w:r w:rsidR="009945CE" w:rsidRPr="00B10247">
        <w:rPr>
          <w:rFonts w:ascii="Helvetica Neue" w:hAnsi="Helvetica Neue"/>
          <w:b/>
          <w:sz w:val="20"/>
        </w:rPr>
        <w:t xml:space="preserve">. </w:t>
      </w:r>
      <w:r w:rsidR="009945CE">
        <w:rPr>
          <w:rFonts w:ascii="Helvetica Neue" w:hAnsi="Helvetica Neue"/>
          <w:sz w:val="20"/>
        </w:rPr>
        <w:t xml:space="preserve">Dr. Steele seconded. The motion </w:t>
      </w:r>
      <w:r w:rsidR="00055349">
        <w:rPr>
          <w:rFonts w:ascii="Helvetica Neue" w:hAnsi="Helvetica Neue"/>
          <w:sz w:val="20"/>
        </w:rPr>
        <w:t>passed</w:t>
      </w:r>
      <w:r w:rsidR="009945CE">
        <w:rPr>
          <w:rFonts w:ascii="Helvetica Neue" w:hAnsi="Helvetica Neue"/>
          <w:sz w:val="20"/>
        </w:rPr>
        <w:t>.</w:t>
      </w:r>
    </w:p>
    <w:p w14:paraId="36DC94FC" w14:textId="77777777" w:rsidR="009945CE" w:rsidRDefault="009945CE">
      <w:pPr>
        <w:rPr>
          <w:rFonts w:ascii="Helvetica Neue" w:hAnsi="Helvetica Neue"/>
          <w:sz w:val="20"/>
        </w:rPr>
      </w:pPr>
    </w:p>
    <w:p w14:paraId="474C4E47" w14:textId="68685B9B" w:rsidR="00D53087" w:rsidRDefault="007C5743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Dr. Blackwell said h</w:t>
      </w:r>
      <w:r w:rsidR="009945CE">
        <w:rPr>
          <w:rFonts w:ascii="Helvetica Neue" w:hAnsi="Helvetica Neue"/>
          <w:sz w:val="20"/>
        </w:rPr>
        <w:t>e would look into other fees</w:t>
      </w:r>
      <w:r w:rsidR="00D53087">
        <w:rPr>
          <w:rFonts w:ascii="Helvetica Neue" w:hAnsi="Helvetica Neue"/>
          <w:sz w:val="20"/>
        </w:rPr>
        <w:t xml:space="preserve"> for the GSC to discuss during our next meeting.</w:t>
      </w:r>
    </w:p>
    <w:p w14:paraId="5563E59D" w14:textId="77777777" w:rsidR="00D53087" w:rsidRDefault="00D53087">
      <w:pPr>
        <w:rPr>
          <w:rFonts w:ascii="Helvetica Neue" w:hAnsi="Helvetica Neue"/>
          <w:sz w:val="20"/>
        </w:rPr>
      </w:pPr>
    </w:p>
    <w:p w14:paraId="39541783" w14:textId="77777777" w:rsidR="008A248D" w:rsidRDefault="00D53087">
      <w:pPr>
        <w:rPr>
          <w:rFonts w:ascii="Helvetica Neue" w:hAnsi="Helvetica Neue"/>
          <w:sz w:val="20"/>
        </w:rPr>
      </w:pPr>
      <w:r w:rsidRPr="00D53087">
        <w:rPr>
          <w:rFonts w:ascii="Helvetica Neue" w:hAnsi="Helvetica Neue"/>
          <w:b/>
          <w:sz w:val="20"/>
        </w:rPr>
        <w:t xml:space="preserve">Red Space Parking for Graduate Student Employees: </w:t>
      </w:r>
      <w:r>
        <w:rPr>
          <w:rFonts w:ascii="Helvetica Neue" w:hAnsi="Helvetica Neue"/>
          <w:sz w:val="20"/>
        </w:rPr>
        <w:t xml:space="preserve">Dr. Ford told of a Biotechnology </w:t>
      </w:r>
      <w:r w:rsidR="00D13DB7">
        <w:rPr>
          <w:rFonts w:ascii="Helvetica Neue" w:hAnsi="Helvetica Neue"/>
          <w:sz w:val="20"/>
        </w:rPr>
        <w:t xml:space="preserve">graduate student </w:t>
      </w:r>
      <w:r>
        <w:rPr>
          <w:rFonts w:ascii="Helvetica Neue" w:hAnsi="Helvetica Neue"/>
          <w:sz w:val="20"/>
        </w:rPr>
        <w:t>lab worker who did not feel safe when she had to</w:t>
      </w:r>
      <w:r w:rsidR="00B10247">
        <w:rPr>
          <w:rFonts w:ascii="Helvetica Neue" w:hAnsi="Helvetica Neue"/>
          <w:sz w:val="20"/>
        </w:rPr>
        <w:t xml:space="preserve"> walk from Hamblin Hall to a Fleming Hall parking lot </w:t>
      </w:r>
      <w:r w:rsidR="00D73BA2">
        <w:rPr>
          <w:rFonts w:ascii="Helvetica Neue" w:hAnsi="Helvetica Neue"/>
          <w:sz w:val="20"/>
        </w:rPr>
        <w:t xml:space="preserve">at </w:t>
      </w:r>
    </w:p>
    <w:p w14:paraId="746CA07B" w14:textId="166B0698" w:rsidR="00B10247" w:rsidRDefault="00D73BA2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3</w:t>
      </w:r>
      <w:r w:rsidR="00B10247">
        <w:rPr>
          <w:rFonts w:ascii="Helvetica Neue" w:hAnsi="Helvetica Neue"/>
          <w:sz w:val="20"/>
        </w:rPr>
        <w:t xml:space="preserve"> </w:t>
      </w:r>
      <w:r w:rsidR="00D53087">
        <w:rPr>
          <w:rFonts w:ascii="Helvetica Neue" w:hAnsi="Helvetica Neue"/>
          <w:sz w:val="20"/>
        </w:rPr>
        <w:t xml:space="preserve">a.m. Dr. Pennington moved that </w:t>
      </w:r>
      <w:r w:rsidR="00D53087" w:rsidRPr="00791FB9">
        <w:rPr>
          <w:rFonts w:ascii="Helvetica Neue" w:hAnsi="Helvetica Neue"/>
          <w:sz w:val="20"/>
        </w:rPr>
        <w:t xml:space="preserve">graduate student employees be </w:t>
      </w:r>
      <w:r w:rsidRPr="00791FB9">
        <w:rPr>
          <w:rFonts w:ascii="Helvetica Neue" w:hAnsi="Helvetica Neue"/>
          <w:sz w:val="20"/>
        </w:rPr>
        <w:t>allowed</w:t>
      </w:r>
      <w:r w:rsidR="00D53087" w:rsidRPr="00791FB9">
        <w:rPr>
          <w:rFonts w:ascii="Helvetica Neue" w:hAnsi="Helvetica Neue"/>
          <w:sz w:val="20"/>
        </w:rPr>
        <w:t xml:space="preserve"> the opportunity to purchase </w:t>
      </w:r>
      <w:r w:rsidR="00B10247" w:rsidRPr="00791FB9">
        <w:rPr>
          <w:rFonts w:ascii="Helvetica Neue" w:hAnsi="Helvetica Neue"/>
          <w:sz w:val="20"/>
        </w:rPr>
        <w:t>faculty/s</w:t>
      </w:r>
      <w:r w:rsidR="00D53087" w:rsidRPr="00791FB9">
        <w:rPr>
          <w:rFonts w:ascii="Helvetica Neue" w:hAnsi="Helvetica Neue"/>
          <w:sz w:val="20"/>
        </w:rPr>
        <w:t>taff parking passes</w:t>
      </w:r>
      <w:r w:rsidR="00D53087">
        <w:rPr>
          <w:rFonts w:ascii="Helvetica Neue" w:hAnsi="Helvetica Neue"/>
          <w:sz w:val="20"/>
        </w:rPr>
        <w:t xml:space="preserve">. </w:t>
      </w:r>
      <w:r w:rsidR="00B10247">
        <w:rPr>
          <w:rFonts w:ascii="Helvetica Neue" w:hAnsi="Helvetica Neue"/>
          <w:sz w:val="20"/>
        </w:rPr>
        <w:t>Dr. Steele seconded. The motion</w:t>
      </w:r>
      <w:r w:rsidR="00791FB9">
        <w:rPr>
          <w:rFonts w:ascii="Helvetica Neue" w:hAnsi="Helvetica Neue"/>
          <w:sz w:val="20"/>
        </w:rPr>
        <w:t xml:space="preserve"> passed. It was suggested that program </w:t>
      </w:r>
      <w:r w:rsidR="0033599A">
        <w:rPr>
          <w:rFonts w:ascii="Helvetica Neue" w:hAnsi="Helvetica Neue"/>
          <w:sz w:val="20"/>
        </w:rPr>
        <w:t xml:space="preserve">coordinators </w:t>
      </w:r>
      <w:r w:rsidR="00B10247">
        <w:rPr>
          <w:rFonts w:ascii="Helvetica Neue" w:hAnsi="Helvetica Neue"/>
          <w:sz w:val="20"/>
        </w:rPr>
        <w:t xml:space="preserve">could write a letter justifying </w:t>
      </w:r>
      <w:r w:rsidR="00696F1D">
        <w:rPr>
          <w:rFonts w:ascii="Helvetica Neue" w:hAnsi="Helvetica Neue"/>
          <w:sz w:val="20"/>
        </w:rPr>
        <w:t>a faculty/staff</w:t>
      </w:r>
      <w:r w:rsidR="00B10247">
        <w:rPr>
          <w:rFonts w:ascii="Helvetica Neue" w:hAnsi="Helvetica Neue"/>
          <w:sz w:val="20"/>
        </w:rPr>
        <w:t xml:space="preserve"> parking pass </w:t>
      </w:r>
      <w:r w:rsidR="00696F1D">
        <w:rPr>
          <w:rFonts w:ascii="Helvetica Neue" w:hAnsi="Helvetica Neue"/>
          <w:sz w:val="20"/>
        </w:rPr>
        <w:t xml:space="preserve">for a </w:t>
      </w:r>
      <w:r w:rsidR="00B10247">
        <w:rPr>
          <w:rFonts w:ascii="Helvetica Neue" w:hAnsi="Helvetica Neue"/>
          <w:sz w:val="20"/>
        </w:rPr>
        <w:t>graduate student employee</w:t>
      </w:r>
      <w:r w:rsidR="00A435F9">
        <w:rPr>
          <w:rFonts w:ascii="Helvetica Neue" w:hAnsi="Helvetica Neue"/>
          <w:sz w:val="20"/>
        </w:rPr>
        <w:t xml:space="preserve"> on a case-by-case basis.</w:t>
      </w:r>
      <w:r w:rsidR="00B10247">
        <w:rPr>
          <w:rFonts w:ascii="Helvetica Neue" w:hAnsi="Helvetica Neue"/>
          <w:sz w:val="20"/>
        </w:rPr>
        <w:t xml:space="preserve"> Dr. Ford thought the faculty/staff passes would be needed for only about four student employees.</w:t>
      </w:r>
    </w:p>
    <w:p w14:paraId="065596D5" w14:textId="77777777" w:rsidR="00C46A0B" w:rsidRDefault="00C46A0B">
      <w:pPr>
        <w:rPr>
          <w:rFonts w:ascii="Helvetica Neue" w:hAnsi="Helvetica Neue"/>
          <w:sz w:val="20"/>
        </w:rPr>
      </w:pPr>
    </w:p>
    <w:p w14:paraId="1C881E81" w14:textId="77777777" w:rsidR="00696F1D" w:rsidRDefault="00C46A0B">
      <w:pPr>
        <w:rPr>
          <w:rFonts w:ascii="Helvetica Neue" w:hAnsi="Helvetica Neue"/>
          <w:sz w:val="20"/>
        </w:rPr>
      </w:pPr>
      <w:r w:rsidRPr="00C46A0B">
        <w:rPr>
          <w:rFonts w:ascii="Helvetica Neue" w:hAnsi="Helvetica Neue"/>
          <w:b/>
          <w:sz w:val="20"/>
        </w:rPr>
        <w:t xml:space="preserve">Health Insurance for Graduate Students and Graduate Assistants: </w:t>
      </w:r>
      <w:r w:rsidR="00696F1D">
        <w:rPr>
          <w:rFonts w:ascii="Helvetica Neue" w:hAnsi="Helvetica Neue"/>
          <w:sz w:val="20"/>
        </w:rPr>
        <w:t xml:space="preserve">Provost </w:t>
      </w:r>
      <w:r w:rsidR="00696F1D" w:rsidRPr="00394FBE">
        <w:rPr>
          <w:rFonts w:ascii="Helvetica Neue" w:hAnsi="Helvetica Neue"/>
          <w:sz w:val="20"/>
        </w:rPr>
        <w:t>Jayasuriya</w:t>
      </w:r>
      <w:r w:rsidR="00696F1D">
        <w:rPr>
          <w:rFonts w:ascii="Helvetica Neue" w:hAnsi="Helvetica Neue"/>
          <w:sz w:val="20"/>
        </w:rPr>
        <w:t xml:space="preserve"> said that all international students were currently covered. Dr. </w:t>
      </w:r>
      <w:r w:rsidR="00696F1D" w:rsidRPr="00394FBE">
        <w:rPr>
          <w:rFonts w:ascii="Helvetica Neue" w:hAnsi="Helvetica Neue"/>
          <w:sz w:val="20"/>
        </w:rPr>
        <w:t>Jayasuriya</w:t>
      </w:r>
      <w:r w:rsidR="00696F1D">
        <w:rPr>
          <w:rFonts w:ascii="Helvetica Neue" w:hAnsi="Helvetica Neue"/>
          <w:sz w:val="20"/>
        </w:rPr>
        <w:t xml:space="preserve"> would need to check, but it might be feasible to extend coverage for all graduate students.</w:t>
      </w:r>
    </w:p>
    <w:p w14:paraId="716F88BD" w14:textId="77777777" w:rsidR="007B3106" w:rsidRDefault="007B3106">
      <w:pPr>
        <w:rPr>
          <w:rFonts w:ascii="Helvetica Neue" w:hAnsi="Helvetica Neue"/>
          <w:b/>
          <w:sz w:val="20"/>
        </w:rPr>
      </w:pPr>
    </w:p>
    <w:p w14:paraId="0272FD6C" w14:textId="1B0F37F7" w:rsidR="00696F1D" w:rsidRDefault="00696F1D">
      <w:pPr>
        <w:rPr>
          <w:rFonts w:ascii="Helvetica Neue" w:hAnsi="Helvetica Neue"/>
          <w:sz w:val="20"/>
        </w:rPr>
      </w:pPr>
      <w:r w:rsidRPr="00696F1D">
        <w:rPr>
          <w:rFonts w:ascii="Helvetica Neue" w:hAnsi="Helvetica Neue"/>
          <w:b/>
          <w:sz w:val="20"/>
        </w:rPr>
        <w:t>Ombudsman for Graduate Studies:</w:t>
      </w:r>
      <w:r>
        <w:rPr>
          <w:rFonts w:ascii="Helvetica Neue" w:hAnsi="Helvetica Neue"/>
          <w:sz w:val="20"/>
        </w:rPr>
        <w:t xml:space="preserve"> Dr. Ladner shared </w:t>
      </w:r>
      <w:r w:rsidR="00974742">
        <w:rPr>
          <w:rFonts w:ascii="Helvetica Neue" w:hAnsi="Helvetica Neue"/>
          <w:sz w:val="20"/>
        </w:rPr>
        <w:t xml:space="preserve">how </w:t>
      </w:r>
      <w:r>
        <w:rPr>
          <w:rFonts w:ascii="Helvetica Neue" w:hAnsi="Helvetica Neue"/>
          <w:sz w:val="20"/>
        </w:rPr>
        <w:t>an o</w:t>
      </w:r>
      <w:r w:rsidR="00AF2BFF">
        <w:rPr>
          <w:rFonts w:ascii="Helvetica Neue" w:hAnsi="Helvetica Neue"/>
          <w:sz w:val="20"/>
        </w:rPr>
        <w:t xml:space="preserve">mbudsman was established for </w:t>
      </w:r>
      <w:r w:rsidR="00A435F9">
        <w:rPr>
          <w:rFonts w:ascii="Helvetica Neue" w:hAnsi="Helvetica Neue"/>
          <w:sz w:val="20"/>
        </w:rPr>
        <w:t xml:space="preserve">Rice University's </w:t>
      </w:r>
      <w:r>
        <w:rPr>
          <w:rFonts w:ascii="Helvetica Neue" w:hAnsi="Helvetica Neue"/>
          <w:sz w:val="20"/>
        </w:rPr>
        <w:t xml:space="preserve">Honors Program. After discussion, it was decided </w:t>
      </w:r>
      <w:r w:rsidR="00977756">
        <w:rPr>
          <w:rFonts w:ascii="Helvetica Neue" w:hAnsi="Helvetica Neue"/>
          <w:sz w:val="20"/>
        </w:rPr>
        <w:t xml:space="preserve">that </w:t>
      </w:r>
      <w:r>
        <w:rPr>
          <w:rFonts w:ascii="Helvetica Neue" w:hAnsi="Helvetica Neue"/>
          <w:sz w:val="20"/>
        </w:rPr>
        <w:t>an ombudsman was not a priority for the GSC at this time.</w:t>
      </w:r>
    </w:p>
    <w:p w14:paraId="1070C857" w14:textId="77777777" w:rsidR="00696F1D" w:rsidRDefault="00696F1D">
      <w:pPr>
        <w:rPr>
          <w:rFonts w:ascii="Helvetica Neue" w:hAnsi="Helvetica Neue"/>
          <w:sz w:val="20"/>
        </w:rPr>
      </w:pPr>
    </w:p>
    <w:p w14:paraId="51C27C9C" w14:textId="77777777" w:rsidR="00696F1D" w:rsidRPr="00977756" w:rsidRDefault="00977756">
      <w:pPr>
        <w:rPr>
          <w:rFonts w:ascii="Helvetica Neue" w:hAnsi="Helvetica Neue"/>
          <w:b/>
          <w:sz w:val="20"/>
        </w:rPr>
      </w:pPr>
      <w:r w:rsidRPr="00977756">
        <w:rPr>
          <w:rFonts w:ascii="Helvetica Neue" w:hAnsi="Helvetica Neue"/>
          <w:b/>
          <w:sz w:val="20"/>
        </w:rPr>
        <w:t xml:space="preserve">Web Page for WVSU’s Graduate Programs: </w:t>
      </w:r>
      <w:r>
        <w:rPr>
          <w:rFonts w:ascii="Helvetica Neue" w:hAnsi="Helvetica Neue"/>
          <w:sz w:val="20"/>
        </w:rPr>
        <w:t xml:space="preserve">While there were questions about who would design and administer </w:t>
      </w:r>
      <w:r w:rsidR="00055349">
        <w:rPr>
          <w:rFonts w:ascii="Helvetica Neue" w:hAnsi="Helvetica Neue"/>
          <w:sz w:val="20"/>
        </w:rPr>
        <w:t>the web site</w:t>
      </w:r>
      <w:r>
        <w:rPr>
          <w:rFonts w:ascii="Helvetica Neue" w:hAnsi="Helvetica Neue"/>
          <w:sz w:val="20"/>
        </w:rPr>
        <w:t>, there was agreement</w:t>
      </w:r>
      <w:r w:rsidRPr="00977756">
        <w:rPr>
          <w:rFonts w:ascii="Helvetica Neue" w:hAnsi="Helvetica Neue"/>
          <w:sz w:val="20"/>
        </w:rPr>
        <w:t xml:space="preserve"> </w:t>
      </w:r>
      <w:r>
        <w:rPr>
          <w:rFonts w:ascii="Helvetica Neue" w:hAnsi="Helvetica Neue"/>
          <w:sz w:val="20"/>
        </w:rPr>
        <w:t xml:space="preserve">that a page with a list and links to graduate programs could be a start. </w:t>
      </w:r>
      <w:r w:rsidR="00055349">
        <w:rPr>
          <w:rFonts w:ascii="Helvetica Neue" w:hAnsi="Helvetica Neue"/>
          <w:sz w:val="20"/>
        </w:rPr>
        <w:t xml:space="preserve">Provost </w:t>
      </w:r>
      <w:r w:rsidR="00055349" w:rsidRPr="00394FBE">
        <w:rPr>
          <w:rFonts w:ascii="Helvetica Neue" w:hAnsi="Helvetica Neue"/>
          <w:sz w:val="20"/>
        </w:rPr>
        <w:t>Jayasuriya</w:t>
      </w:r>
      <w:r>
        <w:rPr>
          <w:rFonts w:ascii="Helvetica Neue" w:hAnsi="Helvetica Neue"/>
          <w:sz w:val="20"/>
        </w:rPr>
        <w:t xml:space="preserve"> said that a web page would be a step in the right direction for improving </w:t>
      </w:r>
      <w:r w:rsidR="00055349">
        <w:rPr>
          <w:rFonts w:ascii="Helvetica Neue" w:hAnsi="Helvetica Neue"/>
          <w:sz w:val="20"/>
        </w:rPr>
        <w:t>our</w:t>
      </w:r>
      <w:r>
        <w:rPr>
          <w:rFonts w:ascii="Helvetica Neue" w:hAnsi="Helvetica Neue"/>
          <w:sz w:val="20"/>
        </w:rPr>
        <w:t xml:space="preserve"> infrastructure for graduate studies. Dr. Carney</w:t>
      </w:r>
      <w:r w:rsidR="00055349">
        <w:rPr>
          <w:rFonts w:ascii="Helvetica Neue" w:hAnsi="Helvetica Neue"/>
          <w:sz w:val="20"/>
        </w:rPr>
        <w:t xml:space="preserve"> volunteered to look into the matter.</w:t>
      </w:r>
    </w:p>
    <w:p w14:paraId="2D3356B2" w14:textId="77777777" w:rsidR="00696F1D" w:rsidRDefault="00696F1D">
      <w:pPr>
        <w:rPr>
          <w:rFonts w:ascii="Helvetica Neue" w:hAnsi="Helvetica Neue"/>
          <w:sz w:val="20"/>
        </w:rPr>
      </w:pPr>
    </w:p>
    <w:p w14:paraId="2591C554" w14:textId="77777777" w:rsidR="00055349" w:rsidRDefault="00D13DB7">
      <w:pPr>
        <w:rPr>
          <w:rFonts w:ascii="Helvetica Neue" w:hAnsi="Helvetica Neue"/>
          <w:sz w:val="20"/>
        </w:rPr>
      </w:pPr>
      <w:r w:rsidRPr="00055349">
        <w:rPr>
          <w:rFonts w:ascii="Helvetica Neue" w:hAnsi="Helvetica Neue"/>
          <w:b/>
          <w:sz w:val="20"/>
        </w:rPr>
        <w:t>Graduate Course Approval Process:</w:t>
      </w:r>
      <w:r>
        <w:rPr>
          <w:rFonts w:ascii="Helvetica Neue" w:hAnsi="Helvetica Neue"/>
          <w:sz w:val="20"/>
        </w:rPr>
        <w:t xml:space="preserve"> </w:t>
      </w:r>
      <w:r w:rsidR="00055349">
        <w:rPr>
          <w:rFonts w:ascii="Helvetica Neue" w:hAnsi="Helvetica Neue"/>
          <w:sz w:val="20"/>
        </w:rPr>
        <w:t xml:space="preserve">Dr. Pennington offered to </w:t>
      </w:r>
      <w:r w:rsidR="004A5B6E">
        <w:rPr>
          <w:rFonts w:ascii="Helvetica Neue" w:hAnsi="Helvetica Neue"/>
          <w:sz w:val="20"/>
        </w:rPr>
        <w:t>share</w:t>
      </w:r>
      <w:r w:rsidR="00055349">
        <w:rPr>
          <w:rFonts w:ascii="Helvetica Neue" w:hAnsi="Helvetica Neue"/>
          <w:sz w:val="20"/>
        </w:rPr>
        <w:t xml:space="preserve"> a form that he had adapted as a simplified version of the Educational Policies Committee form. Currently new graduate courses may be submitted to the GSC. Provost </w:t>
      </w:r>
      <w:r w:rsidR="00055349" w:rsidRPr="00394FBE">
        <w:rPr>
          <w:rFonts w:ascii="Helvetica Neue" w:hAnsi="Helvetica Neue"/>
          <w:sz w:val="20"/>
        </w:rPr>
        <w:t>Jayasuriya</w:t>
      </w:r>
      <w:r w:rsidR="00055349">
        <w:rPr>
          <w:rFonts w:ascii="Helvetica Neue" w:hAnsi="Helvetica Neue"/>
          <w:sz w:val="20"/>
        </w:rPr>
        <w:t xml:space="preserve"> noted that </w:t>
      </w:r>
      <w:r w:rsidR="00AE4D05">
        <w:rPr>
          <w:rFonts w:ascii="Helvetica Neue" w:hAnsi="Helvetica Neue"/>
          <w:sz w:val="20"/>
        </w:rPr>
        <w:t xml:space="preserve">eventually </w:t>
      </w:r>
      <w:r w:rsidR="00055349">
        <w:rPr>
          <w:rFonts w:ascii="Helvetica Neue" w:hAnsi="Helvetica Neue"/>
          <w:sz w:val="20"/>
        </w:rPr>
        <w:t xml:space="preserve">we </w:t>
      </w:r>
      <w:r w:rsidR="004A5B6E">
        <w:rPr>
          <w:rFonts w:ascii="Helvetica Neue" w:hAnsi="Helvetica Neue"/>
          <w:sz w:val="20"/>
        </w:rPr>
        <w:t>might</w:t>
      </w:r>
      <w:r w:rsidR="00055349">
        <w:rPr>
          <w:rFonts w:ascii="Helvetica Neue" w:hAnsi="Helvetica Neue"/>
          <w:sz w:val="20"/>
        </w:rPr>
        <w:t xml:space="preserve"> need to form a subcommittee similar to the EPC.</w:t>
      </w:r>
    </w:p>
    <w:p w14:paraId="644BF91C" w14:textId="77777777" w:rsidR="00055349" w:rsidRDefault="00055349">
      <w:pPr>
        <w:rPr>
          <w:rFonts w:ascii="Helvetica Neue" w:hAnsi="Helvetica Neue"/>
          <w:sz w:val="20"/>
        </w:rPr>
      </w:pPr>
    </w:p>
    <w:p w14:paraId="51A09FF5" w14:textId="7FC626D8" w:rsidR="00DD4976" w:rsidRPr="00D1139C" w:rsidRDefault="00055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b/>
          <w:sz w:val="20"/>
        </w:rPr>
        <w:t>Maximum Number of Course</w:t>
      </w:r>
      <w:r w:rsidR="00D1139C">
        <w:rPr>
          <w:rFonts w:ascii="Helvetica Neue" w:hAnsi="Helvetica Neue"/>
          <w:b/>
          <w:sz w:val="20"/>
        </w:rPr>
        <w:t xml:space="preserve">s for Graduate Students with Tuition Coverage: </w:t>
      </w:r>
      <w:r w:rsidR="00D1139C">
        <w:rPr>
          <w:rFonts w:ascii="Helvetica Neue" w:hAnsi="Helvetica Neue"/>
          <w:sz w:val="20"/>
        </w:rPr>
        <w:t xml:space="preserve">Nine credit hours per semester is standard, but students may take twelve hours. </w:t>
      </w:r>
      <w:r w:rsidR="00C12561">
        <w:rPr>
          <w:rFonts w:ascii="Helvetica Neue" w:hAnsi="Helvetica Neue"/>
          <w:sz w:val="20"/>
        </w:rPr>
        <w:t>For g</w:t>
      </w:r>
      <w:r w:rsidR="005E3CE4">
        <w:rPr>
          <w:rFonts w:ascii="Helvetica Neue" w:hAnsi="Helvetica Neue"/>
          <w:sz w:val="20"/>
        </w:rPr>
        <w:t xml:space="preserve">raduate students </w:t>
      </w:r>
      <w:r w:rsidR="00AE4D05">
        <w:rPr>
          <w:rFonts w:ascii="Helvetica Neue" w:hAnsi="Helvetica Neue"/>
          <w:sz w:val="20"/>
        </w:rPr>
        <w:t xml:space="preserve">wishing to take </w:t>
      </w:r>
      <w:r w:rsidR="00D1139C">
        <w:rPr>
          <w:rFonts w:ascii="Helvetica Neue" w:hAnsi="Helvetica Neue"/>
          <w:sz w:val="20"/>
        </w:rPr>
        <w:t>more than twelve hours</w:t>
      </w:r>
      <w:r w:rsidR="005E3CE4">
        <w:rPr>
          <w:rFonts w:ascii="Helvetica Neue" w:hAnsi="Helvetica Neue"/>
          <w:sz w:val="20"/>
        </w:rPr>
        <w:t xml:space="preserve"> per semester</w:t>
      </w:r>
      <w:r w:rsidR="00AE4D05">
        <w:rPr>
          <w:rFonts w:ascii="Helvetica Neue" w:hAnsi="Helvetica Neue"/>
          <w:sz w:val="20"/>
        </w:rPr>
        <w:t>, the</w:t>
      </w:r>
      <w:r w:rsidR="00D1139C">
        <w:rPr>
          <w:rFonts w:ascii="Helvetica Neue" w:hAnsi="Helvetica Neue"/>
          <w:sz w:val="20"/>
        </w:rPr>
        <w:t xml:space="preserve"> dean’s permission</w:t>
      </w:r>
      <w:r w:rsidR="00AE4D05">
        <w:rPr>
          <w:rFonts w:ascii="Helvetica Neue" w:hAnsi="Helvetica Neue"/>
          <w:sz w:val="20"/>
        </w:rPr>
        <w:t xml:space="preserve"> </w:t>
      </w:r>
      <w:r w:rsidR="00A435F9">
        <w:rPr>
          <w:rFonts w:ascii="Helvetica Neue" w:hAnsi="Helvetica Neue"/>
          <w:sz w:val="20"/>
        </w:rPr>
        <w:t>would</w:t>
      </w:r>
      <w:r w:rsidR="00AE4D05">
        <w:rPr>
          <w:rFonts w:ascii="Helvetica Neue" w:hAnsi="Helvetica Neue"/>
          <w:sz w:val="20"/>
        </w:rPr>
        <w:t xml:space="preserve"> be required</w:t>
      </w:r>
      <w:r w:rsidR="00974742">
        <w:rPr>
          <w:rFonts w:ascii="Helvetica Neue" w:hAnsi="Helvetica Neue"/>
          <w:sz w:val="20"/>
        </w:rPr>
        <w:t>.</w:t>
      </w:r>
    </w:p>
    <w:p w14:paraId="1A254C5A" w14:textId="77777777" w:rsidR="00B46A82" w:rsidRPr="00394FBE" w:rsidRDefault="00B46A82">
      <w:pPr>
        <w:rPr>
          <w:rFonts w:ascii="Helvetica Neue" w:hAnsi="Helvetica Neue"/>
          <w:sz w:val="20"/>
        </w:rPr>
      </w:pPr>
    </w:p>
    <w:p w14:paraId="23EEE413" w14:textId="77777777" w:rsidR="00A00AC9" w:rsidRPr="00394FBE" w:rsidRDefault="00F01EE8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Meeting was adjourned at</w:t>
      </w:r>
      <w:r w:rsidR="005A219D">
        <w:rPr>
          <w:rFonts w:ascii="Helvetica Neue" w:hAnsi="Helvetica Neue"/>
          <w:sz w:val="20"/>
        </w:rPr>
        <w:t xml:space="preserve"> 1:02</w:t>
      </w:r>
      <w:r w:rsidR="00A00AC9" w:rsidRPr="00394FBE">
        <w:rPr>
          <w:rFonts w:ascii="Helvetica Neue" w:hAnsi="Helvetica Neue"/>
          <w:sz w:val="20"/>
        </w:rPr>
        <w:t xml:space="preserve"> p.m.</w:t>
      </w:r>
    </w:p>
    <w:p w14:paraId="1EB07C67" w14:textId="77777777" w:rsidR="00C1444F" w:rsidRPr="00394FBE" w:rsidRDefault="00C1444F">
      <w:pPr>
        <w:rPr>
          <w:rFonts w:ascii="Helvetica Neue" w:hAnsi="Helvetica Neue"/>
          <w:sz w:val="20"/>
        </w:rPr>
      </w:pPr>
    </w:p>
    <w:p w14:paraId="73A14A8A" w14:textId="77777777" w:rsidR="00C1444F" w:rsidRPr="00394FBE" w:rsidRDefault="00C1444F">
      <w:pPr>
        <w:rPr>
          <w:rFonts w:ascii="Helvetica Neue" w:hAnsi="Helvetica Neue"/>
          <w:sz w:val="20"/>
        </w:rPr>
      </w:pPr>
      <w:r w:rsidRPr="00394FBE">
        <w:rPr>
          <w:rFonts w:ascii="Helvetica Neue" w:hAnsi="Helvetica Neue"/>
          <w:sz w:val="20"/>
        </w:rPr>
        <w:t>Respectfully submitted,</w:t>
      </w:r>
    </w:p>
    <w:p w14:paraId="0DB58925" w14:textId="77777777" w:rsidR="00C1444F" w:rsidRPr="00394FBE" w:rsidRDefault="00C1444F">
      <w:pPr>
        <w:rPr>
          <w:rFonts w:ascii="Helvetica Neue" w:hAnsi="Helvetica Neue"/>
          <w:sz w:val="20"/>
        </w:rPr>
      </w:pPr>
    </w:p>
    <w:p w14:paraId="085B1168" w14:textId="77777777" w:rsidR="00C1444F" w:rsidRPr="00394FBE" w:rsidRDefault="00C1444F">
      <w:pPr>
        <w:rPr>
          <w:rFonts w:ascii="Helvetica Neue" w:hAnsi="Helvetica Neue"/>
          <w:sz w:val="20"/>
        </w:rPr>
      </w:pPr>
      <w:r w:rsidRPr="00394FBE">
        <w:rPr>
          <w:rFonts w:ascii="Helvetica Neue" w:hAnsi="Helvetica Neue"/>
          <w:sz w:val="20"/>
        </w:rPr>
        <w:t>Steve Gilliland</w:t>
      </w:r>
    </w:p>
    <w:p w14:paraId="28B788C4" w14:textId="77777777" w:rsidR="00C1444F" w:rsidRPr="00394FBE" w:rsidRDefault="00C1444F">
      <w:pPr>
        <w:rPr>
          <w:rFonts w:ascii="Helvetica Neue" w:hAnsi="Helvetica Neue"/>
          <w:sz w:val="20"/>
        </w:rPr>
      </w:pPr>
    </w:p>
    <w:sectPr w:rsidR="00C1444F" w:rsidRPr="00394FBE" w:rsidSect="00A43AF0">
      <w:headerReference w:type="default" r:id="rId7"/>
      <w:pgSz w:w="12240" w:h="15840"/>
      <w:pgMar w:top="1440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C3AE1" w14:textId="77777777" w:rsidR="000C5F41" w:rsidRDefault="000C5F41">
      <w:r>
        <w:separator/>
      </w:r>
    </w:p>
  </w:endnote>
  <w:endnote w:type="continuationSeparator" w:id="0">
    <w:p w14:paraId="608298D6" w14:textId="77777777" w:rsidR="000C5F41" w:rsidRDefault="000C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FBC76" w14:textId="77777777" w:rsidR="000C5F41" w:rsidRDefault="000C5F41">
      <w:r>
        <w:separator/>
      </w:r>
    </w:p>
  </w:footnote>
  <w:footnote w:type="continuationSeparator" w:id="0">
    <w:p w14:paraId="6929D434" w14:textId="77777777" w:rsidR="000C5F41" w:rsidRDefault="000C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9C42" w14:textId="77777777" w:rsidR="00AF2BFF" w:rsidRPr="00A43AF0" w:rsidRDefault="00AF2BFF" w:rsidP="00A43AF0">
    <w:pPr>
      <w:pStyle w:val="Header"/>
      <w:jc w:val="right"/>
      <w:rPr>
        <w:sz w:val="20"/>
      </w:rPr>
    </w:pPr>
    <w:r>
      <w:rPr>
        <w:sz w:val="20"/>
      </w:rPr>
      <w:t>GSC August 30, 2016 Meeting Minutes, page</w:t>
    </w:r>
    <w:r w:rsidRPr="00A43AF0">
      <w:rPr>
        <w:sz w:val="20"/>
      </w:rPr>
      <w:t xml:space="preserve"> </w:t>
    </w:r>
    <w:r w:rsidRPr="00A43AF0">
      <w:rPr>
        <w:rStyle w:val="PageNumber"/>
        <w:sz w:val="20"/>
      </w:rPr>
      <w:fldChar w:fldCharType="begin"/>
    </w:r>
    <w:r w:rsidRPr="00A43AF0">
      <w:rPr>
        <w:rStyle w:val="PageNumber"/>
        <w:sz w:val="20"/>
      </w:rPr>
      <w:instrText xml:space="preserve"> PAGE </w:instrText>
    </w:r>
    <w:r w:rsidRPr="00A43AF0">
      <w:rPr>
        <w:rStyle w:val="PageNumber"/>
        <w:sz w:val="20"/>
      </w:rPr>
      <w:fldChar w:fldCharType="separate"/>
    </w:r>
    <w:r w:rsidR="00741C87">
      <w:rPr>
        <w:rStyle w:val="PageNumber"/>
        <w:noProof/>
        <w:sz w:val="20"/>
      </w:rPr>
      <w:t>3</w:t>
    </w:r>
    <w:r w:rsidRPr="00A43AF0">
      <w:rPr>
        <w:rStyle w:val="PageNumber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10"/>
    <w:rsid w:val="00020EBE"/>
    <w:rsid w:val="00027537"/>
    <w:rsid w:val="00036679"/>
    <w:rsid w:val="00045DE6"/>
    <w:rsid w:val="00055349"/>
    <w:rsid w:val="00070020"/>
    <w:rsid w:val="00073C11"/>
    <w:rsid w:val="000805EA"/>
    <w:rsid w:val="000B2758"/>
    <w:rsid w:val="000C5F41"/>
    <w:rsid w:val="000E63B8"/>
    <w:rsid w:val="0017794D"/>
    <w:rsid w:val="001C3799"/>
    <w:rsid w:val="0024291C"/>
    <w:rsid w:val="00243F76"/>
    <w:rsid w:val="00282823"/>
    <w:rsid w:val="00284711"/>
    <w:rsid w:val="002B1FFE"/>
    <w:rsid w:val="002D207F"/>
    <w:rsid w:val="002E2356"/>
    <w:rsid w:val="002F194B"/>
    <w:rsid w:val="00310C45"/>
    <w:rsid w:val="00315E36"/>
    <w:rsid w:val="003278DD"/>
    <w:rsid w:val="0033599A"/>
    <w:rsid w:val="00336733"/>
    <w:rsid w:val="0039193D"/>
    <w:rsid w:val="00394FBE"/>
    <w:rsid w:val="003D3BFC"/>
    <w:rsid w:val="003D4F9B"/>
    <w:rsid w:val="00430DE8"/>
    <w:rsid w:val="004316A8"/>
    <w:rsid w:val="00433CBE"/>
    <w:rsid w:val="0044610E"/>
    <w:rsid w:val="00492CEA"/>
    <w:rsid w:val="004A50FA"/>
    <w:rsid w:val="004A5B6E"/>
    <w:rsid w:val="004D1ADB"/>
    <w:rsid w:val="004F4691"/>
    <w:rsid w:val="005776BC"/>
    <w:rsid w:val="005A219D"/>
    <w:rsid w:val="005D3E6C"/>
    <w:rsid w:val="005E3CE4"/>
    <w:rsid w:val="005F28DE"/>
    <w:rsid w:val="005F5895"/>
    <w:rsid w:val="00604190"/>
    <w:rsid w:val="006477C2"/>
    <w:rsid w:val="00677060"/>
    <w:rsid w:val="00690A47"/>
    <w:rsid w:val="00696F1D"/>
    <w:rsid w:val="0070780C"/>
    <w:rsid w:val="00741C87"/>
    <w:rsid w:val="00743AEA"/>
    <w:rsid w:val="00782475"/>
    <w:rsid w:val="00791FB9"/>
    <w:rsid w:val="0079715D"/>
    <w:rsid w:val="007A7B95"/>
    <w:rsid w:val="007B3106"/>
    <w:rsid w:val="007C5743"/>
    <w:rsid w:val="00836527"/>
    <w:rsid w:val="008A248D"/>
    <w:rsid w:val="008B1345"/>
    <w:rsid w:val="008D32BB"/>
    <w:rsid w:val="008F5B62"/>
    <w:rsid w:val="00903D0C"/>
    <w:rsid w:val="00974742"/>
    <w:rsid w:val="00977756"/>
    <w:rsid w:val="009945CE"/>
    <w:rsid w:val="009F240F"/>
    <w:rsid w:val="00A00AC9"/>
    <w:rsid w:val="00A12BB4"/>
    <w:rsid w:val="00A435F9"/>
    <w:rsid w:val="00A43AF0"/>
    <w:rsid w:val="00AA1CC9"/>
    <w:rsid w:val="00AB2310"/>
    <w:rsid w:val="00AC3ED5"/>
    <w:rsid w:val="00AD6AA2"/>
    <w:rsid w:val="00AE4D05"/>
    <w:rsid w:val="00AF2BFF"/>
    <w:rsid w:val="00B07B0E"/>
    <w:rsid w:val="00B10247"/>
    <w:rsid w:val="00B2033D"/>
    <w:rsid w:val="00B25A6F"/>
    <w:rsid w:val="00B40368"/>
    <w:rsid w:val="00B44EAD"/>
    <w:rsid w:val="00B46A82"/>
    <w:rsid w:val="00B56939"/>
    <w:rsid w:val="00B56A76"/>
    <w:rsid w:val="00BA6E28"/>
    <w:rsid w:val="00BC658D"/>
    <w:rsid w:val="00C12561"/>
    <w:rsid w:val="00C1444F"/>
    <w:rsid w:val="00C46A0B"/>
    <w:rsid w:val="00C52F80"/>
    <w:rsid w:val="00C975E5"/>
    <w:rsid w:val="00CA4B63"/>
    <w:rsid w:val="00D05670"/>
    <w:rsid w:val="00D1139C"/>
    <w:rsid w:val="00D13DB7"/>
    <w:rsid w:val="00D23254"/>
    <w:rsid w:val="00D244C4"/>
    <w:rsid w:val="00D53087"/>
    <w:rsid w:val="00D66EC6"/>
    <w:rsid w:val="00D73BA2"/>
    <w:rsid w:val="00D91219"/>
    <w:rsid w:val="00D95E79"/>
    <w:rsid w:val="00DD4976"/>
    <w:rsid w:val="00E31D85"/>
    <w:rsid w:val="00E56AC7"/>
    <w:rsid w:val="00E631D1"/>
    <w:rsid w:val="00E65A32"/>
    <w:rsid w:val="00E716CC"/>
    <w:rsid w:val="00E948BD"/>
    <w:rsid w:val="00EB3EB4"/>
    <w:rsid w:val="00F01EE8"/>
    <w:rsid w:val="00F50AFB"/>
    <w:rsid w:val="00F7333F"/>
    <w:rsid w:val="00FA2F8B"/>
    <w:rsid w:val="00FC03A5"/>
    <w:rsid w:val="00FD41FD"/>
    <w:rsid w:val="00FD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4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8F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3AF0"/>
  </w:style>
  <w:style w:type="paragraph" w:styleId="Footer">
    <w:name w:val="footer"/>
    <w:basedOn w:val="Normal"/>
    <w:link w:val="FooterChar"/>
    <w:rsid w:val="00A43A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3AF0"/>
  </w:style>
  <w:style w:type="character" w:styleId="PageNumber">
    <w:name w:val="page number"/>
    <w:basedOn w:val="DefaultParagraphFont"/>
    <w:rsid w:val="00A43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8F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3AF0"/>
  </w:style>
  <w:style w:type="paragraph" w:styleId="Footer">
    <w:name w:val="footer"/>
    <w:basedOn w:val="Normal"/>
    <w:link w:val="FooterChar"/>
    <w:rsid w:val="00A43A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3AF0"/>
  </w:style>
  <w:style w:type="character" w:styleId="PageNumber">
    <w:name w:val="page number"/>
    <w:basedOn w:val="DefaultParagraphFont"/>
    <w:rsid w:val="00A4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2</cp:revision>
  <cp:lastPrinted>2016-08-31T22:51:00Z</cp:lastPrinted>
  <dcterms:created xsi:type="dcterms:W3CDTF">2016-09-27T21:18:00Z</dcterms:created>
  <dcterms:modified xsi:type="dcterms:W3CDTF">2016-09-27T21:18:00Z</dcterms:modified>
</cp:coreProperties>
</file>