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61" w:rsidRPr="00164561" w:rsidRDefault="00164561" w:rsidP="001645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64561">
        <w:rPr>
          <w:b/>
          <w:sz w:val="28"/>
          <w:szCs w:val="28"/>
        </w:rPr>
        <w:t>Graduate Studies Council</w:t>
      </w:r>
      <w:r>
        <w:rPr>
          <w:b/>
          <w:sz w:val="28"/>
          <w:szCs w:val="28"/>
        </w:rPr>
        <w:t xml:space="preserve"> Meeting Minutes</w:t>
      </w:r>
      <w:r w:rsidRPr="00164561">
        <w:rPr>
          <w:b/>
          <w:sz w:val="28"/>
          <w:szCs w:val="28"/>
        </w:rPr>
        <w:br/>
        <w:t xml:space="preserve">Tuesday, </w:t>
      </w:r>
      <w:r w:rsidR="00001C08">
        <w:rPr>
          <w:b/>
          <w:sz w:val="28"/>
          <w:szCs w:val="28"/>
        </w:rPr>
        <w:t>April 24</w:t>
      </w:r>
      <w:r w:rsidRPr="00164561">
        <w:rPr>
          <w:b/>
          <w:sz w:val="28"/>
          <w:szCs w:val="28"/>
        </w:rPr>
        <w:t>, 2018</w:t>
      </w:r>
      <w:r w:rsidR="00991D9F">
        <w:rPr>
          <w:b/>
          <w:sz w:val="28"/>
          <w:szCs w:val="28"/>
        </w:rPr>
        <w:t xml:space="preserve"> </w:t>
      </w:r>
      <w:r w:rsidR="00247E92">
        <w:rPr>
          <w:b/>
          <w:sz w:val="28"/>
          <w:szCs w:val="28"/>
        </w:rPr>
        <w:t>at 12:30 p.m.</w:t>
      </w:r>
    </w:p>
    <w:p w:rsidR="00164561" w:rsidRDefault="00164561">
      <w:r>
        <w:t xml:space="preserve">In attendance: Drs. Mickey Blackwell, </w:t>
      </w:r>
      <w:r w:rsidR="00A73A9C">
        <w:t xml:space="preserve">Paige Carney, Robert Wallace, </w:t>
      </w:r>
      <w:r>
        <w:t xml:space="preserve">Richard Ford, Michael Pennington, </w:t>
      </w:r>
      <w:r w:rsidR="00A73A9C">
        <w:t xml:space="preserve">Frank Vaughan, </w:t>
      </w:r>
      <w:r>
        <w:t>Robin Broughton, Naveed Zaman, Katherine Harper</w:t>
      </w:r>
      <w:r w:rsidR="00A73A9C">
        <w:t>, Gerald Hankins</w:t>
      </w:r>
    </w:p>
    <w:p w:rsidR="00164561" w:rsidRDefault="00164561" w:rsidP="008A4BA5">
      <w:pPr>
        <w:pStyle w:val="ListParagraph"/>
        <w:numPr>
          <w:ilvl w:val="0"/>
          <w:numId w:val="2"/>
        </w:numPr>
      </w:pPr>
      <w:r>
        <w:t xml:space="preserve">Agenda for meeting of </w:t>
      </w:r>
      <w:r w:rsidR="00A73A9C">
        <w:t>April 24</w:t>
      </w:r>
      <w:r>
        <w:t xml:space="preserve">, 2018 – Moved to approve by Dr. </w:t>
      </w:r>
      <w:r w:rsidR="00385FD3">
        <w:t>Harper</w:t>
      </w:r>
      <w:r>
        <w:t xml:space="preserve">, seconded by Dr. </w:t>
      </w:r>
      <w:r w:rsidR="00385FD3">
        <w:t>Vaughan</w:t>
      </w:r>
    </w:p>
    <w:p w:rsidR="00164561" w:rsidRDefault="00164561" w:rsidP="008A4BA5">
      <w:pPr>
        <w:pStyle w:val="ListParagraph"/>
        <w:numPr>
          <w:ilvl w:val="0"/>
          <w:numId w:val="2"/>
        </w:numPr>
      </w:pPr>
      <w:r>
        <w:t xml:space="preserve">Minutes for meeting of </w:t>
      </w:r>
      <w:r w:rsidR="00A73A9C">
        <w:t>March 27</w:t>
      </w:r>
      <w:r>
        <w:t>, 201</w:t>
      </w:r>
      <w:r w:rsidR="00A73A9C">
        <w:t>8</w:t>
      </w:r>
      <w:r>
        <w:t xml:space="preserve"> – Moved to approve by Dr. Harper, seconded by Dr. Broughton</w:t>
      </w:r>
    </w:p>
    <w:p w:rsidR="00164561" w:rsidRPr="00164561" w:rsidRDefault="00164561">
      <w:pPr>
        <w:rPr>
          <w:b/>
          <w:u w:val="single"/>
        </w:rPr>
      </w:pPr>
      <w:r w:rsidRPr="00164561">
        <w:rPr>
          <w:b/>
          <w:u w:val="single"/>
        </w:rPr>
        <w:t>Old Business:</w:t>
      </w:r>
    </w:p>
    <w:p w:rsidR="00164561" w:rsidRDefault="00DA3237" w:rsidP="008A4BA5">
      <w:pPr>
        <w:pStyle w:val="ListParagraph"/>
        <w:numPr>
          <w:ilvl w:val="0"/>
          <w:numId w:val="1"/>
        </w:numPr>
      </w:pPr>
      <w:r>
        <w:t xml:space="preserve">The Sports Studies program has been approved; still needs Financial Aid approval through Joann Ross; set to begin in August 2018 – 20 interested candidates </w:t>
      </w:r>
    </w:p>
    <w:p w:rsidR="00DA3237" w:rsidRDefault="00DA3237" w:rsidP="008A4BA5">
      <w:pPr>
        <w:pStyle w:val="ListParagraph"/>
        <w:numPr>
          <w:ilvl w:val="0"/>
          <w:numId w:val="1"/>
        </w:numPr>
      </w:pPr>
      <w:r>
        <w:t>Computer Science program needs HLC approval (April 26); update status in a couple months; set to begin Fall 2019</w:t>
      </w:r>
    </w:p>
    <w:p w:rsidR="00DA3237" w:rsidRDefault="00DA3237" w:rsidP="008A4BA5">
      <w:pPr>
        <w:pStyle w:val="ListParagraph"/>
        <w:numPr>
          <w:ilvl w:val="0"/>
          <w:numId w:val="1"/>
        </w:numPr>
      </w:pPr>
      <w:r>
        <w:t>Two new courses approved for MPA program; one taught in Spring 2018 semester, one taught in Summer 2018 semester. These electives will be offered every two years. The GSC discussed expanding elective offerings in all graduate programs.</w:t>
      </w:r>
    </w:p>
    <w:p w:rsidR="00CA543B" w:rsidRDefault="008E4B5C" w:rsidP="00CA543B">
      <w:pPr>
        <w:pStyle w:val="ListParagraph"/>
        <w:numPr>
          <w:ilvl w:val="0"/>
          <w:numId w:val="1"/>
        </w:numPr>
      </w:pPr>
      <w:r>
        <w:t xml:space="preserve">Discussion of the standard for teaching load/release time/compensation for (1) Graduate Program Coordinators (2) Online Program Coordinators (3) Assessment Coordinators. Needs to be clearly defined on GSC membership list (include in Graduate Handbook) </w:t>
      </w:r>
    </w:p>
    <w:p w:rsidR="008E4B5C" w:rsidRDefault="008E4B5C" w:rsidP="00CA543B">
      <w:pPr>
        <w:pStyle w:val="ListParagraph"/>
        <w:numPr>
          <w:ilvl w:val="0"/>
          <w:numId w:val="1"/>
        </w:numPr>
      </w:pPr>
      <w:r>
        <w:t xml:space="preserve">Form for adding graduate courses to Banner is adapted from an EPC form (include form and procedure in Graduate Handbook). GSC serves as EPC regarding approval of graduate courses.  </w:t>
      </w:r>
    </w:p>
    <w:p w:rsidR="000B06F4" w:rsidRPr="000B06F4" w:rsidRDefault="000B06F4" w:rsidP="000B06F4">
      <w:pPr>
        <w:rPr>
          <w:b/>
          <w:u w:val="single"/>
        </w:rPr>
      </w:pPr>
      <w:r w:rsidRPr="000B06F4">
        <w:rPr>
          <w:b/>
          <w:u w:val="single"/>
        </w:rPr>
        <w:t>New Business:</w:t>
      </w:r>
    </w:p>
    <w:p w:rsidR="00AB5A15" w:rsidRPr="00CA543B" w:rsidRDefault="00AB5A15" w:rsidP="00AB5A15">
      <w:pPr>
        <w:pStyle w:val="ListParagraph"/>
        <w:numPr>
          <w:ilvl w:val="0"/>
          <w:numId w:val="1"/>
        </w:numPr>
        <w:rPr>
          <w:b/>
        </w:rPr>
      </w:pPr>
      <w:r>
        <w:t xml:space="preserve">Discussion of Graduate Studies Handbook – separate from Faculty Handbook. Recommendation made to make a proposal to the Provost to pay individuals to develop Graduate Studies Handbook. </w:t>
      </w:r>
      <w:r w:rsidRPr="00CA543B">
        <w:rPr>
          <w:b/>
        </w:rPr>
        <w:t xml:space="preserve">Motion:  The GSC moves to </w:t>
      </w:r>
      <w:r>
        <w:rPr>
          <w:b/>
        </w:rPr>
        <w:t>request</w:t>
      </w:r>
      <w:r w:rsidRPr="00CA543B">
        <w:rPr>
          <w:b/>
        </w:rPr>
        <w:t xml:space="preserve"> approval from the Provost to assign </w:t>
      </w:r>
      <w:r>
        <w:rPr>
          <w:b/>
        </w:rPr>
        <w:t xml:space="preserve">and compensate </w:t>
      </w:r>
      <w:r w:rsidRPr="00CA543B">
        <w:rPr>
          <w:b/>
        </w:rPr>
        <w:t>a small committee to compose a Graduate Handbook clearly defining the mission, vision, policies, procedures, objectives, rules, constitution and structure of Graduate Studies.</w:t>
      </w:r>
    </w:p>
    <w:p w:rsidR="000B06F4" w:rsidRDefault="00AB5A15" w:rsidP="000B06F4">
      <w:pPr>
        <w:pStyle w:val="ListParagraph"/>
        <w:numPr>
          <w:ilvl w:val="1"/>
          <w:numId w:val="1"/>
        </w:numPr>
      </w:pPr>
      <w:r>
        <w:t xml:space="preserve">Moved to approve by Dr. Harper, seconded by Dr. Broughton </w:t>
      </w:r>
    </w:p>
    <w:p w:rsidR="00AB5A15" w:rsidRDefault="00AB5A15" w:rsidP="00AB5A15">
      <w:pPr>
        <w:pStyle w:val="ListParagraph"/>
        <w:numPr>
          <w:ilvl w:val="0"/>
          <w:numId w:val="1"/>
        </w:numPr>
      </w:pPr>
      <w:r>
        <w:t>GSC Constitution (see minutes) has been approved and is ready to include in Graduate Handbook.</w:t>
      </w:r>
    </w:p>
    <w:p w:rsidR="00AB5A15" w:rsidRPr="00AB5A15" w:rsidRDefault="00AB5A15" w:rsidP="00AB5A15">
      <w:pPr>
        <w:pStyle w:val="ListParagraph"/>
        <w:numPr>
          <w:ilvl w:val="0"/>
          <w:numId w:val="1"/>
        </w:numPr>
        <w:rPr>
          <w:b/>
        </w:rPr>
      </w:pPr>
      <w:r w:rsidRPr="00AB5A15">
        <w:rPr>
          <w:b/>
        </w:rPr>
        <w:t xml:space="preserve">Motion: The GSC moves to request approval from the Provost to assign </w:t>
      </w:r>
      <w:r>
        <w:rPr>
          <w:b/>
        </w:rPr>
        <w:t xml:space="preserve">and compensate </w:t>
      </w:r>
      <w:r w:rsidRPr="00AB5A15">
        <w:rPr>
          <w:b/>
        </w:rPr>
        <w:t xml:space="preserve">a small committee to upgrade the West Virginia State University website, including a separate Graduate website, and to make changes as necessary. </w:t>
      </w:r>
    </w:p>
    <w:p w:rsidR="00AB5A15" w:rsidRDefault="00AB5A15" w:rsidP="00AB5A15">
      <w:pPr>
        <w:pStyle w:val="ListParagraph"/>
        <w:numPr>
          <w:ilvl w:val="1"/>
          <w:numId w:val="1"/>
        </w:numPr>
      </w:pPr>
      <w:r>
        <w:t xml:space="preserve">Moved to approve by Dr. Broughton, seconded by Dr. Pennington </w:t>
      </w:r>
    </w:p>
    <w:p w:rsidR="008E4B5C" w:rsidRDefault="008E4B5C" w:rsidP="008E4B5C"/>
    <w:p w:rsidR="008E4B5C" w:rsidRDefault="008E4B5C" w:rsidP="008E4B5C">
      <w:pPr>
        <w:pStyle w:val="ListParagraph"/>
        <w:numPr>
          <w:ilvl w:val="0"/>
          <w:numId w:val="1"/>
        </w:numPr>
      </w:pPr>
      <w:r w:rsidRPr="00845B30">
        <w:rPr>
          <w:b/>
        </w:rPr>
        <w:lastRenderedPageBreak/>
        <w:t>Goals for 2018-2019</w:t>
      </w:r>
      <w:r>
        <w:t>:</w:t>
      </w:r>
    </w:p>
    <w:p w:rsidR="008E4B5C" w:rsidRDefault="008E4B5C" w:rsidP="008E4B5C">
      <w:pPr>
        <w:pStyle w:val="ListParagraph"/>
        <w:numPr>
          <w:ilvl w:val="1"/>
          <w:numId w:val="1"/>
        </w:numPr>
      </w:pPr>
      <w:r>
        <w:t>Compose Graduate Handbook</w:t>
      </w:r>
    </w:p>
    <w:p w:rsidR="008E4B5C" w:rsidRDefault="008E4B5C" w:rsidP="008E4B5C">
      <w:pPr>
        <w:pStyle w:val="ListParagraph"/>
        <w:numPr>
          <w:ilvl w:val="1"/>
          <w:numId w:val="1"/>
        </w:numPr>
      </w:pPr>
      <w:r>
        <w:t>Create and maintain/update Graduate website (include GSC minutes)</w:t>
      </w:r>
    </w:p>
    <w:p w:rsidR="008E4B5C" w:rsidRDefault="008E4B5C" w:rsidP="008E4B5C">
      <w:pPr>
        <w:pStyle w:val="ListParagraph"/>
        <w:numPr>
          <w:ilvl w:val="1"/>
          <w:numId w:val="1"/>
        </w:numPr>
      </w:pPr>
      <w:r>
        <w:t>Define leadership roles within graduate studies</w:t>
      </w:r>
      <w:r w:rsidR="00845B30">
        <w:t xml:space="preserve"> (compensation, release time, etc.) </w:t>
      </w:r>
    </w:p>
    <w:p w:rsidR="008E4B5C" w:rsidRDefault="008E4B5C" w:rsidP="008E4B5C">
      <w:pPr>
        <w:pStyle w:val="ListParagraph"/>
        <w:numPr>
          <w:ilvl w:val="1"/>
          <w:numId w:val="1"/>
        </w:numPr>
      </w:pPr>
      <w:r>
        <w:t xml:space="preserve">Create Graduate Office (handle all graduate admissions, etc.) </w:t>
      </w:r>
    </w:p>
    <w:p w:rsidR="008E4B5C" w:rsidRDefault="008E4B5C" w:rsidP="008E4B5C">
      <w:pPr>
        <w:pStyle w:val="ListParagraph"/>
        <w:numPr>
          <w:ilvl w:val="1"/>
          <w:numId w:val="1"/>
        </w:numPr>
      </w:pPr>
      <w:r>
        <w:t>Differentiate between Graduate Office and International Studies Office</w:t>
      </w:r>
    </w:p>
    <w:p w:rsidR="008E4B5C" w:rsidRDefault="00845B30" w:rsidP="008E4B5C">
      <w:pPr>
        <w:pStyle w:val="ListParagraph"/>
        <w:numPr>
          <w:ilvl w:val="1"/>
          <w:numId w:val="1"/>
        </w:numPr>
      </w:pPr>
      <w:r>
        <w:t>Develop innovative strategies for each graduate program</w:t>
      </w:r>
    </w:p>
    <w:p w:rsidR="008E4B5C" w:rsidRDefault="008E4B5C" w:rsidP="008E4B5C">
      <w:pPr>
        <w:ind w:left="1080"/>
      </w:pPr>
    </w:p>
    <w:p w:rsidR="00C55308" w:rsidRDefault="00C55308" w:rsidP="000B06F4"/>
    <w:p w:rsidR="000B06F4" w:rsidRDefault="00C55308" w:rsidP="000B06F4">
      <w:r>
        <w:t xml:space="preserve">Meeting Adjourned at 1:40 pm </w:t>
      </w:r>
    </w:p>
    <w:p w:rsidR="000B06F4" w:rsidRDefault="000B06F4" w:rsidP="000B06F4"/>
    <w:p w:rsidR="000B06F4" w:rsidRPr="000B06F4" w:rsidRDefault="000B06F4" w:rsidP="000B06F4">
      <w:pPr>
        <w:rPr>
          <w:b/>
        </w:rPr>
      </w:pPr>
      <w:r w:rsidRPr="000B06F4">
        <w:rPr>
          <w:b/>
        </w:rPr>
        <w:t xml:space="preserve">Next Meeting: </w:t>
      </w:r>
      <w:r w:rsidR="00C55308">
        <w:rPr>
          <w:b/>
        </w:rPr>
        <w:t xml:space="preserve">Opening Week of Fall 2018 semester – Wednesday, August 8 at 2:00 (622 Wallace Hall) </w:t>
      </w:r>
      <w:r w:rsidRPr="000B06F4">
        <w:rPr>
          <w:b/>
        </w:rPr>
        <w:t xml:space="preserve"> </w:t>
      </w:r>
    </w:p>
    <w:p w:rsidR="008A4BA5" w:rsidRDefault="008A4BA5"/>
    <w:p w:rsidR="00282B8A" w:rsidRDefault="00282B8A"/>
    <w:sectPr w:rsidR="0028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6961"/>
    <w:multiLevelType w:val="hybridMultilevel"/>
    <w:tmpl w:val="0DB2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53681"/>
    <w:multiLevelType w:val="hybridMultilevel"/>
    <w:tmpl w:val="6F4A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1620A"/>
    <w:multiLevelType w:val="hybridMultilevel"/>
    <w:tmpl w:val="D53C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61"/>
    <w:rsid w:val="00001C08"/>
    <w:rsid w:val="000B06F4"/>
    <w:rsid w:val="00164561"/>
    <w:rsid w:val="002453B0"/>
    <w:rsid w:val="00247E92"/>
    <w:rsid w:val="00282B8A"/>
    <w:rsid w:val="00385FD3"/>
    <w:rsid w:val="006B3FA1"/>
    <w:rsid w:val="007D2EB9"/>
    <w:rsid w:val="008227D5"/>
    <w:rsid w:val="00845B30"/>
    <w:rsid w:val="008A4BA5"/>
    <w:rsid w:val="008E4B5C"/>
    <w:rsid w:val="00991D9F"/>
    <w:rsid w:val="00A10BA2"/>
    <w:rsid w:val="00A73A9C"/>
    <w:rsid w:val="00AA0491"/>
    <w:rsid w:val="00AB5A15"/>
    <w:rsid w:val="00B468A3"/>
    <w:rsid w:val="00B70E1D"/>
    <w:rsid w:val="00C03F81"/>
    <w:rsid w:val="00C55308"/>
    <w:rsid w:val="00CA543B"/>
    <w:rsid w:val="00D617EE"/>
    <w:rsid w:val="00DA3237"/>
    <w:rsid w:val="00DD650E"/>
    <w:rsid w:val="00E400A4"/>
    <w:rsid w:val="00EC4804"/>
    <w:rsid w:val="00F40C1D"/>
    <w:rsid w:val="00F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E2D63-298C-45F7-840A-B52598D1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Thumm</dc:creator>
  <cp:lastModifiedBy>Ford</cp:lastModifiedBy>
  <cp:revision>2</cp:revision>
  <dcterms:created xsi:type="dcterms:W3CDTF">2018-05-01T19:17:00Z</dcterms:created>
  <dcterms:modified xsi:type="dcterms:W3CDTF">2018-05-01T19:17:00Z</dcterms:modified>
</cp:coreProperties>
</file>