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50B" w:rsidRDefault="00FB6C08">
      <w:bookmarkStart w:id="0" w:name="_GoBack"/>
      <w:bookmarkEnd w:id="0"/>
      <w:proofErr w:type="gramStart"/>
      <w:r>
        <w:t>to</w:t>
      </w:r>
      <w:proofErr w:type="gramEnd"/>
      <w:r>
        <w:t>:</w:t>
      </w:r>
      <w:r>
        <w:tab/>
        <w:t>Faculty of West Virginia State University</w:t>
      </w:r>
    </w:p>
    <w:p w:rsidR="00FB6C08" w:rsidRDefault="00FB6C08"/>
    <w:p w:rsidR="00FB6C08" w:rsidRDefault="00FB6C08">
      <w:proofErr w:type="gramStart"/>
      <w:r>
        <w:t>from</w:t>
      </w:r>
      <w:proofErr w:type="gramEnd"/>
      <w:r>
        <w:tab/>
        <w:t>Richard Ford, Chair of the WVSU Faculty Senate</w:t>
      </w:r>
    </w:p>
    <w:p w:rsidR="00FB6C08" w:rsidRDefault="00FB6C08"/>
    <w:p w:rsidR="00FB6C08" w:rsidRDefault="00FB6C08">
      <w:proofErr w:type="gramStart"/>
      <w:r>
        <w:t>about</w:t>
      </w:r>
      <w:proofErr w:type="gramEnd"/>
      <w:r>
        <w:t>:</w:t>
      </w:r>
      <w:r>
        <w:tab/>
        <w:t>concerns about the WVSU Research and Development Corporation and Land Grant administration</w:t>
      </w:r>
    </w:p>
    <w:p w:rsidR="00FB6C08" w:rsidRDefault="00FB6C08"/>
    <w:p w:rsidR="00FB6C08" w:rsidRDefault="002F539D">
      <w:r>
        <w:t>April 3</w:t>
      </w:r>
      <w:r w:rsidR="00FB6C08">
        <w:t>, 2018</w:t>
      </w:r>
    </w:p>
    <w:p w:rsidR="00FB6C08" w:rsidRDefault="00FB6C08"/>
    <w:p w:rsidR="00790E20" w:rsidRDefault="00790E20"/>
    <w:p w:rsidR="00FB6C08" w:rsidRDefault="00FB6C08"/>
    <w:p w:rsidR="00FB6C08" w:rsidRDefault="00FB6C08">
      <w:r>
        <w:t>Dear Faculty colleagues,</w:t>
      </w:r>
    </w:p>
    <w:p w:rsidR="00FB6C08" w:rsidRDefault="00FB6C08"/>
    <w:p w:rsidR="000D663F" w:rsidRDefault="000D663F"/>
    <w:p w:rsidR="00FB6C08" w:rsidRDefault="00FB6C08" w:rsidP="00DA129E">
      <w:pPr>
        <w:spacing w:line="360" w:lineRule="auto"/>
      </w:pPr>
      <w:r>
        <w:t>The WVSU Research and Development Corporation was established as the fiscal agent of the University to allow greater flexibility in managing federal, state and private foundation grant funds and to facilitate utilization of grant funds in contracting for research support and public service activities.  The Corporation is a legal entity, sanctioned by the United States Internal Revenue Service as a Section 501(c</w:t>
      </w:r>
      <w:proofErr w:type="gramStart"/>
      <w:r>
        <w:t>)(</w:t>
      </w:r>
      <w:proofErr w:type="gramEnd"/>
      <w:r>
        <w:t>3) foundation and authorized under Senate Bill 520.</w:t>
      </w:r>
      <w:r w:rsidR="000A5926">
        <w:t xml:space="preserve"> </w:t>
      </w:r>
      <w:r>
        <w:t xml:space="preserve"> The Board of the Corporation is composed of faculty, staff and administrators of the University, as appointed by the President.  The Board oversees administration of the WVSU Land Grant program.</w:t>
      </w:r>
    </w:p>
    <w:p w:rsidR="00FB6C08" w:rsidRDefault="00FB6C08" w:rsidP="00DA129E">
      <w:pPr>
        <w:spacing w:line="360" w:lineRule="auto"/>
      </w:pPr>
    </w:p>
    <w:p w:rsidR="004C32CA" w:rsidRDefault="00FB6C08" w:rsidP="00DA129E">
      <w:pPr>
        <w:spacing w:line="360" w:lineRule="auto"/>
      </w:pPr>
      <w:r w:rsidRPr="00AD6822">
        <w:t>Recently,</w:t>
      </w:r>
      <w:r w:rsidR="00DA129E" w:rsidRPr="00AD6822">
        <w:t xml:space="preserve"> via Internal Revenue Service IRS 990 filings,</w:t>
      </w:r>
      <w:r w:rsidRPr="00AD6822">
        <w:t xml:space="preserve"> faculty </w:t>
      </w:r>
      <w:r w:rsidR="004C32CA" w:rsidRPr="00AD6822">
        <w:t xml:space="preserve">leadership </w:t>
      </w:r>
      <w:r w:rsidRPr="00AD6822">
        <w:t xml:space="preserve">became aware of </w:t>
      </w:r>
      <w:r w:rsidR="00790E20">
        <w:t xml:space="preserve">significant </w:t>
      </w:r>
      <w:r w:rsidRPr="00AD6822">
        <w:t>information pertaining to salaries and relevant expenditures of the Corporation</w:t>
      </w:r>
      <w:r w:rsidR="002F539D">
        <w:t>.</w:t>
      </w:r>
      <w:r w:rsidR="004C32CA" w:rsidRPr="00AD6822">
        <w:t xml:space="preserve">  This </w:t>
      </w:r>
      <w:r w:rsidR="004C32CA">
        <w:t>information</w:t>
      </w:r>
      <w:r w:rsidR="00790E20">
        <w:t xml:space="preserve"> is public</w:t>
      </w:r>
      <w:r w:rsidR="004C32CA">
        <w:t>.  Because faculty leadership is aware of this information, we bel</w:t>
      </w:r>
      <w:r w:rsidR="002F539D">
        <w:t>ieve we must share it with WVSU F</w:t>
      </w:r>
      <w:r w:rsidR="004C32CA">
        <w:t>aculty.  We hold open the possibility t</w:t>
      </w:r>
      <w:r w:rsidR="000A5926">
        <w:t xml:space="preserve">hat </w:t>
      </w:r>
      <w:r w:rsidR="000F0F78">
        <w:t xml:space="preserve">there may be legitimate explanations for some </w:t>
      </w:r>
      <w:r w:rsidR="00790E20">
        <w:t>particulars</w:t>
      </w:r>
      <w:r w:rsidR="002F539D">
        <w:t xml:space="preserve"> </w:t>
      </w:r>
      <w:r w:rsidR="00433B6F">
        <w:t>that</w:t>
      </w:r>
      <w:r w:rsidR="000F0F78">
        <w:t xml:space="preserve"> would make them less egregious than they </w:t>
      </w:r>
      <w:r w:rsidR="00433B6F">
        <w:t xml:space="preserve">first </w:t>
      </w:r>
      <w:r w:rsidR="000F0F78">
        <w:t>appear</w:t>
      </w:r>
      <w:r w:rsidR="004C32CA">
        <w:t>.</w:t>
      </w:r>
      <w:r w:rsidR="00834BAD">
        <w:t xml:space="preserve">  However, we think that</w:t>
      </w:r>
      <w:r w:rsidR="000F0F78">
        <w:t>, taken in sum,</w:t>
      </w:r>
      <w:r w:rsidR="00834BAD">
        <w:t xml:space="preserve"> this info</w:t>
      </w:r>
      <w:r w:rsidR="00433B6F">
        <w:t>rmation reveals a problem</w:t>
      </w:r>
      <w:r w:rsidR="00834BAD">
        <w:t>.</w:t>
      </w:r>
      <w:r w:rsidR="004C32CA">
        <w:t xml:space="preserve">  </w:t>
      </w:r>
    </w:p>
    <w:p w:rsidR="004C32CA" w:rsidRDefault="004C32CA" w:rsidP="00DA129E">
      <w:pPr>
        <w:spacing w:line="360" w:lineRule="auto"/>
      </w:pPr>
    </w:p>
    <w:p w:rsidR="00CD7178" w:rsidRPr="00790E20" w:rsidRDefault="004C32CA" w:rsidP="00DA129E">
      <w:pPr>
        <w:spacing w:line="360" w:lineRule="auto"/>
      </w:pPr>
      <w:r>
        <w:t>At its meeting of March 30, 2018, the Senate Executive Committee</w:t>
      </w:r>
      <w:r w:rsidR="00790E20">
        <w:t xml:space="preserve"> shared this information</w:t>
      </w:r>
      <w:r>
        <w:t xml:space="preserve"> with President Anthony Jenkins and made our concerns clear.  We strongly recommended a change in leadership of the R+D Board, </w:t>
      </w:r>
      <w:r w:rsidR="002F539D">
        <w:t xml:space="preserve">and </w:t>
      </w:r>
      <w:r>
        <w:t>that the Board meet more regularly and do better at making its proceedings available to the public</w:t>
      </w:r>
      <w:r w:rsidR="00CD7178">
        <w:t xml:space="preserve">.  We also recommended reorganizing Land Grant </w:t>
      </w:r>
      <w:r w:rsidR="002F539D">
        <w:t xml:space="preserve">administration </w:t>
      </w:r>
      <w:r w:rsidR="00CD7178">
        <w:t xml:space="preserve">such that it may accomplish its mission (and the University's) more efficiently and economically.  We urged that problems be rectified as </w:t>
      </w:r>
      <w:r w:rsidR="00CD7178" w:rsidRPr="00790E20">
        <w:t xml:space="preserve">soon as possible, </w:t>
      </w:r>
      <w:proofErr w:type="gramStart"/>
      <w:r w:rsidR="00CD7178" w:rsidRPr="00790E20">
        <w:t>so as to</w:t>
      </w:r>
      <w:proofErr w:type="gramEnd"/>
      <w:r w:rsidR="00CD7178" w:rsidRPr="00790E20">
        <w:t xml:space="preserve"> avoid casting a bad light on our institution and its hard-earned reputation for Land Grant research.</w:t>
      </w:r>
      <w:r w:rsidR="00AD6822" w:rsidRPr="00790E20">
        <w:t xml:space="preserve">  </w:t>
      </w:r>
      <w:r w:rsidR="002F539D" w:rsidRPr="00790E20">
        <w:t xml:space="preserve">President Jenkins </w:t>
      </w:r>
      <w:r w:rsidR="00AD6822" w:rsidRPr="00790E20">
        <w:t>assured the Senate Executive Committee that he takes the matter seriously, is gathering all relevant facts, and will take action to ensure that the R+D Corporation serves the best interests of the entire University, is transparent and accountable</w:t>
      </w:r>
      <w:r w:rsidR="002F539D" w:rsidRPr="00790E20">
        <w:t xml:space="preserve"> to the Board of Governors, Administration, and</w:t>
      </w:r>
      <w:r w:rsidR="00AD6822" w:rsidRPr="00790E20">
        <w:t xml:space="preserve"> Faculty, and </w:t>
      </w:r>
      <w:r w:rsidR="00E922CC" w:rsidRPr="00790E20">
        <w:t xml:space="preserve">that it </w:t>
      </w:r>
      <w:r w:rsidR="00AD6822" w:rsidRPr="00790E20">
        <w:t>expends</w:t>
      </w:r>
      <w:r w:rsidR="002F539D" w:rsidRPr="00790E20">
        <w:t xml:space="preserve"> its</w:t>
      </w:r>
      <w:r w:rsidR="00AD6822" w:rsidRPr="00790E20">
        <w:t xml:space="preserve"> resources in the best possible way.</w:t>
      </w:r>
    </w:p>
    <w:p w:rsidR="00CD7178" w:rsidRDefault="00CD7178" w:rsidP="00DA129E">
      <w:pPr>
        <w:spacing w:line="360" w:lineRule="auto"/>
      </w:pPr>
    </w:p>
    <w:p w:rsidR="000D663F" w:rsidRDefault="00CD7178" w:rsidP="00DA129E">
      <w:pPr>
        <w:spacing w:line="360" w:lineRule="auto"/>
      </w:pPr>
      <w:r>
        <w:t xml:space="preserve">The matter will be </w:t>
      </w:r>
      <w:r w:rsidR="000D663F">
        <w:t xml:space="preserve">on the agenda at the </w:t>
      </w:r>
      <w:r w:rsidR="000D663F" w:rsidRPr="00DA129E">
        <w:rPr>
          <w:b/>
        </w:rPr>
        <w:t>Faculty Senate meeting of Friday, April 6, 2018 at 1:30 pm in Hamblin Hall Auditorium</w:t>
      </w:r>
      <w:r w:rsidR="000D663F">
        <w:t xml:space="preserve">.  </w:t>
      </w:r>
      <w:r w:rsidR="00D25939">
        <w:t xml:space="preserve">A summary of the information we refer to (above) </w:t>
      </w:r>
      <w:proofErr w:type="gramStart"/>
      <w:r w:rsidR="00790E20">
        <w:t>will be released</w:t>
      </w:r>
      <w:proofErr w:type="gramEnd"/>
      <w:r w:rsidR="00D25939">
        <w:t xml:space="preserve"> at this meeting.</w:t>
      </w:r>
      <w:r w:rsidR="00790E20">
        <w:t xml:space="preserve">  By releasing the summary</w:t>
      </w:r>
      <w:r w:rsidR="00D25939">
        <w:t xml:space="preserve"> </w:t>
      </w:r>
      <w:r w:rsidR="00790E20">
        <w:t xml:space="preserve">for the first time publicly </w:t>
      </w:r>
      <w:r w:rsidR="00D25939">
        <w:t>in his way, the</w:t>
      </w:r>
      <w:r w:rsidR="00790E20">
        <w:t>re will be an opportunity</w:t>
      </w:r>
      <w:r w:rsidR="00D25939">
        <w:t xml:space="preserve"> to ask questions, hear other viewpoints, </w:t>
      </w:r>
      <w:proofErr w:type="gramStart"/>
      <w:r w:rsidR="00D25939">
        <w:t>be informed</w:t>
      </w:r>
      <w:proofErr w:type="gramEnd"/>
      <w:r w:rsidR="00D25939">
        <w:t xml:space="preserve"> of context, </w:t>
      </w:r>
      <w:r w:rsidR="00790E20">
        <w:t xml:space="preserve">errors, </w:t>
      </w:r>
      <w:r w:rsidR="00D25939">
        <w:t xml:space="preserve">etc.  </w:t>
      </w:r>
      <w:r w:rsidR="000D663F">
        <w:t>As always, Senate meeting</w:t>
      </w:r>
      <w:r w:rsidR="00790E20">
        <w:t xml:space="preserve">s are open to everyone.  </w:t>
      </w:r>
      <w:proofErr w:type="gramStart"/>
      <w:r w:rsidR="002F539D">
        <w:t>L</w:t>
      </w:r>
      <w:r w:rsidR="00834BAD">
        <w:t>et's</w:t>
      </w:r>
      <w:proofErr w:type="gramEnd"/>
      <w:r w:rsidR="00834BAD">
        <w:t xml:space="preserve"> focus on</w:t>
      </w:r>
      <w:r w:rsidR="00790E20">
        <w:t xml:space="preserve"> ways to help </w:t>
      </w:r>
      <w:r w:rsidR="000D663F">
        <w:t>WVSU</w:t>
      </w:r>
      <w:r w:rsidR="00834BAD">
        <w:t xml:space="preserve">'s </w:t>
      </w:r>
      <w:r w:rsidR="00790E20">
        <w:t xml:space="preserve">R+D Corporation and its </w:t>
      </w:r>
      <w:r w:rsidR="00834BAD">
        <w:t>successful</w:t>
      </w:r>
      <w:r w:rsidR="000D663F">
        <w:t xml:space="preserve"> Land Grant program </w:t>
      </w:r>
      <w:r w:rsidR="00AD6822">
        <w:t>better</w:t>
      </w:r>
      <w:r w:rsidR="000D663F">
        <w:t xml:space="preserve"> advance the University's mission.  </w:t>
      </w:r>
      <w:r>
        <w:t xml:space="preserve"> </w:t>
      </w:r>
      <w:r w:rsidR="004C32CA">
        <w:t xml:space="preserve">  </w:t>
      </w:r>
    </w:p>
    <w:p w:rsidR="000A5926" w:rsidRDefault="000A5926" w:rsidP="00FB6C08"/>
    <w:p w:rsidR="00790E20" w:rsidRDefault="00790E20" w:rsidP="00FB6C08"/>
    <w:p w:rsidR="000D663F" w:rsidRDefault="000D663F" w:rsidP="00FB6C08">
      <w:r>
        <w:t>Rich Ford</w:t>
      </w:r>
    </w:p>
    <w:p w:rsidR="00FB6C08" w:rsidRDefault="000D663F" w:rsidP="00FB6C08">
      <w:r>
        <w:t>Chair, Faculty Senate</w:t>
      </w:r>
      <w:r w:rsidR="00FB6C08">
        <w:t xml:space="preserve"> </w:t>
      </w:r>
    </w:p>
    <w:sectPr w:rsidR="00FB6C08" w:rsidSect="00790E20">
      <w:pgSz w:w="12240" w:h="15840"/>
      <w:pgMar w:top="1152"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08"/>
    <w:rsid w:val="000448E2"/>
    <w:rsid w:val="000A5926"/>
    <w:rsid w:val="000D663F"/>
    <w:rsid w:val="000F0F78"/>
    <w:rsid w:val="0018141F"/>
    <w:rsid w:val="002B5D96"/>
    <w:rsid w:val="002F539D"/>
    <w:rsid w:val="0032635D"/>
    <w:rsid w:val="00433B6F"/>
    <w:rsid w:val="004C32CA"/>
    <w:rsid w:val="00693DDC"/>
    <w:rsid w:val="00790E20"/>
    <w:rsid w:val="00834BAD"/>
    <w:rsid w:val="008B3A40"/>
    <w:rsid w:val="0091500B"/>
    <w:rsid w:val="00AD6822"/>
    <w:rsid w:val="00CD7178"/>
    <w:rsid w:val="00D25939"/>
    <w:rsid w:val="00D9750B"/>
    <w:rsid w:val="00DA129E"/>
    <w:rsid w:val="00E922CC"/>
    <w:rsid w:val="00FB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F69A0-531E-4275-820A-14FAFF2A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dc:creator>
  <cp:keywords/>
  <dc:description/>
  <cp:lastModifiedBy>user</cp:lastModifiedBy>
  <cp:revision>2</cp:revision>
  <dcterms:created xsi:type="dcterms:W3CDTF">2018-04-05T23:36:00Z</dcterms:created>
  <dcterms:modified xsi:type="dcterms:W3CDTF">2018-04-05T23:36:00Z</dcterms:modified>
</cp:coreProperties>
</file>