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6" w:rsidRDefault="00CD3316">
      <w:bookmarkStart w:id="0" w:name="_GoBack"/>
      <w:bookmarkEnd w:id="0"/>
    </w:p>
    <w:p w:rsidR="007900DC" w:rsidRPr="007900DC" w:rsidRDefault="007900DC" w:rsidP="00790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 xml:space="preserve">MEETING AGENDA </w:t>
      </w:r>
    </w:p>
    <w:p w:rsidR="007900DC" w:rsidRPr="007900DC" w:rsidRDefault="007900DC" w:rsidP="007900D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7900DC" w:rsidRPr="007900DC" w:rsidRDefault="007900DC" w:rsidP="007900D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>Friday, October 2, 2015</w:t>
      </w:r>
    </w:p>
    <w:p w:rsidR="007900DC" w:rsidRPr="007900DC" w:rsidRDefault="007900DC" w:rsidP="007900D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7900DC" w:rsidRPr="007900DC" w:rsidRDefault="007900DC" w:rsidP="007900D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>Hamblin Auditorium</w:t>
      </w:r>
    </w:p>
    <w:p w:rsidR="007900DC" w:rsidRPr="007900DC" w:rsidRDefault="007900DC" w:rsidP="00790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1.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Call to order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2.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3.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Approval of the agenda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4.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 xml:space="preserve">Comments from the Chair 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5.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Committee Reports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President Hemphill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 xml:space="preserve">Provost Jayasuriya 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ACF – Ford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Graduate Studies Council - Ford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BOG Report – Guetzloff</w:t>
      </w:r>
    </w:p>
    <w:p w:rsidR="007900DC" w:rsidRPr="007900DC" w:rsidRDefault="007900DC" w:rsidP="007900DC">
      <w:pPr>
        <w:spacing w:before="6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EPC – Fultz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6.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Sue Kelley – PEIA</w:t>
      </w:r>
    </w:p>
    <w:p w:rsidR="007900DC" w:rsidRPr="007900DC" w:rsidRDefault="007900DC" w:rsidP="007900D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7.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900DC">
        <w:rPr>
          <w:rFonts w:ascii="Arial" w:eastAsia="Times New Roman" w:hAnsi="Arial" w:cs="Arial"/>
          <w:sz w:val="24"/>
          <w:szCs w:val="24"/>
        </w:rPr>
        <w:t>Old Business</w:t>
      </w:r>
    </w:p>
    <w:p w:rsidR="007900DC" w:rsidRPr="007900DC" w:rsidRDefault="007900DC" w:rsidP="007900DC">
      <w:pPr>
        <w:spacing w:before="60" w:after="0" w:line="240" w:lineRule="auto"/>
        <w:ind w:left="1267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General Education</w:t>
      </w:r>
    </w:p>
    <w:p w:rsidR="007900DC" w:rsidRPr="007900DC" w:rsidRDefault="007900DC" w:rsidP="007900DC">
      <w:pPr>
        <w:spacing w:before="60" w:after="0" w:line="240" w:lineRule="auto"/>
        <w:ind w:left="1267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Symbol" w:eastAsia="Times New Roman" w:hAnsi="Symbol" w:cs="Times New Roman"/>
          <w:sz w:val="24"/>
          <w:szCs w:val="24"/>
        </w:rPr>
        <w:t></w:t>
      </w:r>
      <w:r w:rsidRPr="007900D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900DC">
        <w:rPr>
          <w:rFonts w:ascii="Arial" w:eastAsia="Times New Roman" w:hAnsi="Arial" w:cs="Arial"/>
          <w:sz w:val="24"/>
          <w:szCs w:val="24"/>
        </w:rPr>
        <w:t>MWF courses</w:t>
      </w:r>
    </w:p>
    <w:p w:rsidR="007900DC" w:rsidRPr="007900DC" w:rsidRDefault="007900DC" w:rsidP="0079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 </w:t>
      </w:r>
    </w:p>
    <w:p w:rsidR="007900DC" w:rsidRPr="007900DC" w:rsidRDefault="007900DC" w:rsidP="0079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DC">
        <w:rPr>
          <w:rFonts w:ascii="Arial" w:eastAsia="Times New Roman" w:hAnsi="Arial" w:cs="Arial"/>
          <w:sz w:val="24"/>
          <w:szCs w:val="24"/>
        </w:rPr>
        <w:t>Adjourn</w:t>
      </w:r>
    </w:p>
    <w:p w:rsidR="007900DC" w:rsidRDefault="007900DC"/>
    <w:sectPr w:rsidR="0079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C"/>
    <w:rsid w:val="001D5A63"/>
    <w:rsid w:val="007900DC"/>
    <w:rsid w:val="00C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M Cobb</cp:lastModifiedBy>
  <cp:revision>2</cp:revision>
  <dcterms:created xsi:type="dcterms:W3CDTF">2016-05-19T18:13:00Z</dcterms:created>
  <dcterms:modified xsi:type="dcterms:W3CDTF">2016-05-19T18:13:00Z</dcterms:modified>
</cp:coreProperties>
</file>